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B9" w:rsidRPr="008F605E" w:rsidRDefault="00C636B9" w:rsidP="008F605E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caps/>
          <w:kern w:val="36"/>
          <w:sz w:val="32"/>
          <w:szCs w:val="32"/>
          <w:lang w:eastAsia="ru-RU"/>
        </w:rPr>
      </w:pPr>
      <w:r w:rsidRPr="008F605E">
        <w:rPr>
          <w:rFonts w:ascii="Arial" w:eastAsia="Times New Roman" w:hAnsi="Arial" w:cs="Arial"/>
          <w:b/>
          <w:caps/>
          <w:kern w:val="36"/>
          <w:sz w:val="32"/>
          <w:szCs w:val="32"/>
          <w:lang w:eastAsia="ru-RU"/>
        </w:rPr>
        <w:t>ЗАБОЛЕВАНИЯ КОСТНО-МЫШЕЧНОЙ СИСТЕМЫ</w:t>
      </w:r>
    </w:p>
    <w:p w:rsidR="00C636B9" w:rsidRPr="008F605E" w:rsidRDefault="00C636B9" w:rsidP="008F605E">
      <w:pPr>
        <w:pStyle w:val="np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 w:rsidRPr="008F605E">
        <w:rPr>
          <w:rFonts w:ascii="Arial" w:hAnsi="Arial" w:cs="Arial"/>
          <w:color w:val="000000"/>
          <w:sz w:val="20"/>
          <w:szCs w:val="20"/>
        </w:rPr>
        <w:t xml:space="preserve">Санаторно-курортное лечение и профилактика заболеваний опорно-двигательного аппарата – одно из основных направлений медицинской деятельности санатория «Россия». Эффективные, годами проверенные целебные природные факторы курорта в </w:t>
      </w:r>
      <w:proofErr w:type="gramStart"/>
      <w:r w:rsidRPr="008F605E">
        <w:rPr>
          <w:rFonts w:ascii="Arial" w:hAnsi="Arial" w:cs="Arial"/>
          <w:color w:val="000000"/>
          <w:sz w:val="20"/>
          <w:szCs w:val="20"/>
        </w:rPr>
        <w:t>сочетании</w:t>
      </w:r>
      <w:proofErr w:type="gramEnd"/>
      <w:r w:rsidRPr="008F605E">
        <w:rPr>
          <w:rFonts w:ascii="Arial" w:hAnsi="Arial" w:cs="Arial"/>
          <w:color w:val="000000"/>
          <w:sz w:val="20"/>
          <w:szCs w:val="20"/>
        </w:rPr>
        <w:t xml:space="preserve"> с традиционной аппаратной физиотерапией, современными высокотехнологичными методами дают высокие результаты лечения.</w:t>
      </w:r>
    </w:p>
    <w:p w:rsidR="00C636B9" w:rsidRPr="008F605E" w:rsidRDefault="00C636B9" w:rsidP="008F605E">
      <w:pPr>
        <w:pStyle w:val="np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8F605E">
        <w:rPr>
          <w:rFonts w:ascii="Arial" w:hAnsi="Arial" w:cs="Arial"/>
          <w:color w:val="000000"/>
          <w:sz w:val="20"/>
          <w:szCs w:val="20"/>
        </w:rPr>
        <w:t xml:space="preserve">Радон через рецепторы кожи рефлекторно влияет на нейроэндокринную систему, что проявляется ответными интегративными реакциями организма от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субмолекулярного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 до функционального уровней.</w:t>
      </w:r>
      <w:proofErr w:type="gramEnd"/>
      <w:r w:rsidRPr="008F605E">
        <w:rPr>
          <w:rFonts w:ascii="Arial" w:hAnsi="Arial" w:cs="Arial"/>
          <w:color w:val="000000"/>
          <w:sz w:val="20"/>
          <w:szCs w:val="20"/>
        </w:rPr>
        <w:t xml:space="preserve"> В результате усиливается синтез биологически активных веществ,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гликозоаминогликанов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, стимулируется регенерация, восстанавливается структура соединительной и костной ткани. Снижается болевая чувствительность, увеличивается подвижность в </w:t>
      </w:r>
      <w:proofErr w:type="gramStart"/>
      <w:r w:rsidRPr="008F605E">
        <w:rPr>
          <w:rFonts w:ascii="Arial" w:hAnsi="Arial" w:cs="Arial"/>
          <w:color w:val="000000"/>
          <w:sz w:val="20"/>
          <w:szCs w:val="20"/>
        </w:rPr>
        <w:t>суставах</w:t>
      </w:r>
      <w:proofErr w:type="gramEnd"/>
      <w:r w:rsidRPr="008F605E">
        <w:rPr>
          <w:rFonts w:ascii="Arial" w:hAnsi="Arial" w:cs="Arial"/>
          <w:color w:val="000000"/>
          <w:sz w:val="20"/>
          <w:szCs w:val="20"/>
        </w:rPr>
        <w:t>.</w:t>
      </w:r>
    </w:p>
    <w:p w:rsidR="00C636B9" w:rsidRPr="008F605E" w:rsidRDefault="00C636B9" w:rsidP="008F605E">
      <w:pPr>
        <w:pStyle w:val="np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 w:rsidRPr="008F605E">
        <w:rPr>
          <w:rFonts w:ascii="Arial" w:hAnsi="Arial" w:cs="Arial"/>
          <w:color w:val="000000"/>
          <w:sz w:val="20"/>
          <w:szCs w:val="20"/>
        </w:rPr>
        <w:t>Азотно-кремнистые радоновые ванны оказывают противовоспалительное, метаболическое, седативное, иммуностимулирующее и обезболивающее действие. В организме улучшаются липидный и углеводный обмен, трофические процессы, стимулируется синтез гормонов надпочечников, активизируется симпатоадреналовая система, тормозятся аутоиммунные и аллергические реакции, восстанавливается костная и хрящевая ткань.</w:t>
      </w:r>
    </w:p>
    <w:p w:rsidR="00C636B9" w:rsidRPr="008F605E" w:rsidRDefault="00C636B9" w:rsidP="008F605E">
      <w:pPr>
        <w:pStyle w:val="np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8F605E">
        <w:rPr>
          <w:rFonts w:ascii="Arial" w:hAnsi="Arial" w:cs="Arial"/>
          <w:color w:val="000000"/>
          <w:sz w:val="20"/>
          <w:szCs w:val="20"/>
        </w:rPr>
        <w:t xml:space="preserve">Комплексное применение термальных минеральных вод,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иловосульфидной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 грязи, аппаратного или подводного и ручного массажа, ударно-волновой терапии,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озонотерапии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 и многих других процедур в сочетании с лечебной физкультурой,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кинезиотерапией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аквааэробикой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 запускают в организме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саногенетические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 процессы, в результате которых в костно-мышечной и соединительной ткани улучшается кровообращение,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микроциркуляция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 и обмен веществ, снимается воспаление, стимулируются регенеративные процессы в суставах.</w:t>
      </w:r>
      <w:proofErr w:type="gramEnd"/>
    </w:p>
    <w:p w:rsidR="00C636B9" w:rsidRPr="008F605E" w:rsidRDefault="00C636B9" w:rsidP="008F605E">
      <w:pPr>
        <w:pStyle w:val="np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 w:rsidRPr="008F605E">
        <w:rPr>
          <w:rFonts w:ascii="Arial" w:hAnsi="Arial" w:cs="Arial"/>
          <w:color w:val="000000"/>
          <w:sz w:val="20"/>
          <w:szCs w:val="20"/>
        </w:rPr>
        <w:t>После завершения курса санаторно-курортного лечения, специалисты дают рекомендации индивидуально каждому пациенту, соблюдая которые можно надолго продлить своим суставам активную жизнь.</w:t>
      </w:r>
    </w:p>
    <w:p w:rsidR="00C636B9" w:rsidRPr="008F605E" w:rsidRDefault="00C636B9" w:rsidP="008F605E">
      <w:pPr>
        <w:pStyle w:val="3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 w:rsidRPr="008F605E">
        <w:rPr>
          <w:rFonts w:ascii="Arial" w:hAnsi="Arial" w:cs="Arial"/>
          <w:b w:val="0"/>
          <w:bCs w:val="0"/>
          <w:color w:val="000000"/>
          <w:sz w:val="30"/>
          <w:szCs w:val="30"/>
        </w:rPr>
        <w:t>ПОКАЗАНИЯ</w:t>
      </w:r>
    </w:p>
    <w:p w:rsidR="00C636B9" w:rsidRPr="008F605E" w:rsidRDefault="00C636B9" w:rsidP="008F605E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8F605E">
        <w:rPr>
          <w:rFonts w:ascii="Arial" w:hAnsi="Arial" w:cs="Arial"/>
          <w:color w:val="000000"/>
          <w:sz w:val="20"/>
          <w:szCs w:val="20"/>
        </w:rPr>
        <w:t xml:space="preserve">Реактивные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артропатии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>, болезнь Рейтера, активность воспалительного процесса не выше I степени, при отсутствии инфекции.</w:t>
      </w:r>
    </w:p>
    <w:p w:rsidR="00C636B9" w:rsidRPr="008F605E" w:rsidRDefault="00C636B9" w:rsidP="008F605E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Ревматоидный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 артрит,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серопозитивный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>, течение медленно прогрессирующее или без заметного прогрессирования, активность воспалительного процесса не выше I степени, недостаточность функции суставов не выше II степени.</w:t>
      </w:r>
    </w:p>
    <w:p w:rsidR="00C636B9" w:rsidRPr="008F605E" w:rsidRDefault="00C636B9" w:rsidP="008F605E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Ревматоидный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 артрит,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серонегативный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>, течение медленно прогрессирующее или без заметного прогрессирования, активность воспалительного процесса не выше I степени, недостаточность функции суставов не выше II степени.</w:t>
      </w:r>
    </w:p>
    <w:p w:rsidR="00C636B9" w:rsidRPr="008F605E" w:rsidRDefault="00C636B9" w:rsidP="008F605E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Псориатический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 артрит дистальный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межфаланговый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моноолигоартритический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полиартритический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псориатический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 спондилит, активность воспалительного процесса не выше I степени, недостаточность функции суставов не выше II степени, без тяжелых вариантов течения сезонного дерматоза (ограниченный дерматоз, стационарная стадия).</w:t>
      </w:r>
    </w:p>
    <w:p w:rsidR="00C636B9" w:rsidRPr="008F605E" w:rsidRDefault="00C636B9" w:rsidP="008F605E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Ювенильный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ревматоидный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 артрит, спондилит, течение медленно прогрессирующее или без заметного прогрессирования, активность воспалительного процесса не выше I степени, недостаточность функции суставов не выше II степени.</w:t>
      </w:r>
    </w:p>
    <w:p w:rsidR="00C636B9" w:rsidRPr="008F605E" w:rsidRDefault="00C636B9" w:rsidP="008F605E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Идиопатическая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 (первичная подагра), </w:t>
      </w:r>
      <w:proofErr w:type="gramStart"/>
      <w:r w:rsidRPr="008F605E">
        <w:rPr>
          <w:rFonts w:ascii="Arial" w:hAnsi="Arial" w:cs="Arial"/>
          <w:color w:val="000000"/>
          <w:sz w:val="20"/>
          <w:szCs w:val="20"/>
        </w:rPr>
        <w:t>хронический</w:t>
      </w:r>
      <w:proofErr w:type="gramEnd"/>
      <w:r w:rsidRPr="008F605E">
        <w:rPr>
          <w:rFonts w:ascii="Arial" w:hAnsi="Arial" w:cs="Arial"/>
          <w:color w:val="000000"/>
          <w:sz w:val="20"/>
          <w:szCs w:val="20"/>
        </w:rPr>
        <w:t xml:space="preserve"> подагрический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монополиартрит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олигополиартрит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, без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висцеритов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>, течение легкое и среднетяжелое, активность воспалительного процесса не выше I степени, недостаточность функции суставов не выше II степени.</w:t>
      </w:r>
    </w:p>
    <w:p w:rsidR="00C636B9" w:rsidRPr="008F605E" w:rsidRDefault="00C636B9" w:rsidP="008F605E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Полиостеоартроз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8F605E">
        <w:rPr>
          <w:rFonts w:ascii="Arial" w:hAnsi="Arial" w:cs="Arial"/>
          <w:color w:val="000000"/>
          <w:sz w:val="20"/>
          <w:szCs w:val="20"/>
        </w:rPr>
        <w:t>первичный</w:t>
      </w:r>
      <w:proofErr w:type="gramEnd"/>
      <w:r w:rsidRPr="008F605E">
        <w:rPr>
          <w:rFonts w:ascii="Arial" w:hAnsi="Arial" w:cs="Arial"/>
          <w:color w:val="000000"/>
          <w:sz w:val="20"/>
          <w:szCs w:val="20"/>
        </w:rPr>
        <w:t xml:space="preserve">, вторичный (посттравматический, вследствие нарушения обмена веществ, патологических гормональных изменений, ранее перенесенных артритов) без осложнений или с остаточными явлениями реактивного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синовита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артрогенными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 контрактурами.</w:t>
      </w:r>
    </w:p>
    <w:p w:rsidR="00C636B9" w:rsidRPr="008F605E" w:rsidRDefault="00C636B9" w:rsidP="008F605E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lastRenderedPageBreak/>
        <w:t>Коксартроз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8F605E">
        <w:rPr>
          <w:rFonts w:ascii="Arial" w:hAnsi="Arial" w:cs="Arial"/>
          <w:color w:val="000000"/>
          <w:sz w:val="20"/>
          <w:szCs w:val="20"/>
        </w:rPr>
        <w:t>первичный</w:t>
      </w:r>
      <w:proofErr w:type="gramEnd"/>
      <w:r w:rsidRPr="008F605E">
        <w:rPr>
          <w:rFonts w:ascii="Arial" w:hAnsi="Arial" w:cs="Arial"/>
          <w:color w:val="000000"/>
          <w:sz w:val="20"/>
          <w:szCs w:val="20"/>
        </w:rPr>
        <w:t>, вторичный (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диспластический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, посттравматический) без осложнений или с остаточными явлениями реактивного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синовита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артрогенными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 контрактурами.</w:t>
      </w:r>
    </w:p>
    <w:p w:rsidR="00C636B9" w:rsidRPr="008F605E" w:rsidRDefault="00C636B9" w:rsidP="008F605E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8F605E">
        <w:rPr>
          <w:rFonts w:ascii="Arial" w:hAnsi="Arial" w:cs="Arial"/>
          <w:color w:val="000000"/>
          <w:sz w:val="20"/>
          <w:szCs w:val="20"/>
        </w:rPr>
        <w:t xml:space="preserve">Первичный, посттравматический артроз коленного сустава, в том </w:t>
      </w:r>
      <w:proofErr w:type="gramStart"/>
      <w:r w:rsidRPr="008F605E">
        <w:rPr>
          <w:rFonts w:ascii="Arial" w:hAnsi="Arial" w:cs="Arial"/>
          <w:color w:val="000000"/>
          <w:sz w:val="20"/>
          <w:szCs w:val="20"/>
        </w:rPr>
        <w:t>числе</w:t>
      </w:r>
      <w:proofErr w:type="gramEnd"/>
      <w:r w:rsidRPr="008F605E">
        <w:rPr>
          <w:rFonts w:ascii="Arial" w:hAnsi="Arial" w:cs="Arial"/>
          <w:color w:val="000000"/>
          <w:sz w:val="20"/>
          <w:szCs w:val="20"/>
        </w:rPr>
        <w:t xml:space="preserve"> связанный с профессией, без выраженного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синовита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>, недостаточность функции суставов не выше II степени.</w:t>
      </w:r>
    </w:p>
    <w:p w:rsidR="00C636B9" w:rsidRPr="008F605E" w:rsidRDefault="00C636B9" w:rsidP="008F605E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8F605E">
        <w:rPr>
          <w:rFonts w:ascii="Arial" w:hAnsi="Arial" w:cs="Arial"/>
          <w:color w:val="000000"/>
          <w:sz w:val="20"/>
          <w:szCs w:val="20"/>
        </w:rPr>
        <w:t xml:space="preserve">Другие артрозы первичные, вторичные (посттравматический, вследствие нарушения обмена веществ, патологических гормональных изменений, ранее перенесенных артритов, связанный с профессией) без осложнений или с остаточными явлениями реактивного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синовита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артрогенными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 контрактурами.</w:t>
      </w:r>
    </w:p>
    <w:p w:rsidR="00C636B9" w:rsidRPr="008F605E" w:rsidRDefault="00C636B9" w:rsidP="008F605E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8F605E">
        <w:rPr>
          <w:rFonts w:ascii="Arial" w:hAnsi="Arial" w:cs="Arial"/>
          <w:color w:val="000000"/>
          <w:sz w:val="20"/>
          <w:szCs w:val="20"/>
        </w:rPr>
        <w:t xml:space="preserve">Сколиозы врожденные или приобретенные, в том </w:t>
      </w:r>
      <w:proofErr w:type="gramStart"/>
      <w:r w:rsidRPr="008F605E">
        <w:rPr>
          <w:rFonts w:ascii="Arial" w:hAnsi="Arial" w:cs="Arial"/>
          <w:color w:val="000000"/>
          <w:sz w:val="20"/>
          <w:szCs w:val="20"/>
        </w:rPr>
        <w:t>числе</w:t>
      </w:r>
      <w:proofErr w:type="gramEnd"/>
      <w:r w:rsidRPr="008F605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дискогенный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вертерброгенный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верхнегрудной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>, грудной, пояснично-грудной, поясничный, комбинированный, S-образный, I - III степени.</w:t>
      </w:r>
    </w:p>
    <w:p w:rsidR="00C636B9" w:rsidRPr="008F605E" w:rsidRDefault="00C636B9" w:rsidP="008F605E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8F605E">
        <w:rPr>
          <w:rFonts w:ascii="Arial" w:hAnsi="Arial" w:cs="Arial"/>
          <w:color w:val="000000"/>
          <w:sz w:val="20"/>
          <w:szCs w:val="20"/>
        </w:rPr>
        <w:t xml:space="preserve">Остеохондроз шейный, грудной, поясничный, распространенный, юношеский остеохондроз позвоночника без неврологических проявлений и выраженного болевого синдрома. </w:t>
      </w:r>
      <w:proofErr w:type="gramStart"/>
      <w:r w:rsidRPr="008F605E">
        <w:rPr>
          <w:rFonts w:ascii="Arial" w:hAnsi="Arial" w:cs="Arial"/>
          <w:color w:val="000000"/>
          <w:sz w:val="20"/>
          <w:szCs w:val="20"/>
        </w:rPr>
        <w:t>Рецидивирующие болевые синдромы в стадии ремиссии, компрессионно-ишемические синдромы, в том числе связанные с профессией, шейного и пояснично-крестцового уровней без выраженного болевого синдрома.</w:t>
      </w:r>
      <w:proofErr w:type="gramEnd"/>
    </w:p>
    <w:p w:rsidR="00C636B9" w:rsidRPr="008F605E" w:rsidRDefault="00C636B9" w:rsidP="008F605E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Дорзалгия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Pr="008F605E">
        <w:rPr>
          <w:rFonts w:ascii="Arial" w:hAnsi="Arial" w:cs="Arial"/>
          <w:color w:val="000000"/>
          <w:sz w:val="20"/>
          <w:szCs w:val="20"/>
        </w:rPr>
        <w:t>Рецидивирующие болевые синдромы в стадии ремиссии, компрессионно-ишемические синдромы, в том числе связанные с профессией, шейного и пояснично-крестцового уровней без выраженного болевого синдрома.</w:t>
      </w:r>
      <w:proofErr w:type="gramEnd"/>
    </w:p>
    <w:p w:rsidR="00C636B9" w:rsidRPr="008F605E" w:rsidRDefault="00C636B9" w:rsidP="008F605E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Анкилозирующий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 спондилит. Ранняя, развернутая и поздняя стадия заболевания </w:t>
      </w:r>
      <w:proofErr w:type="gramStart"/>
      <w:r w:rsidRPr="008F605E">
        <w:rPr>
          <w:rFonts w:ascii="Arial" w:hAnsi="Arial" w:cs="Arial"/>
          <w:color w:val="000000"/>
          <w:sz w:val="20"/>
          <w:szCs w:val="20"/>
        </w:rPr>
        <w:t>с</w:t>
      </w:r>
      <w:proofErr w:type="gramEnd"/>
      <w:r w:rsidRPr="008F605E">
        <w:rPr>
          <w:rFonts w:ascii="Arial" w:hAnsi="Arial" w:cs="Arial"/>
          <w:color w:val="000000"/>
          <w:sz w:val="20"/>
          <w:szCs w:val="20"/>
        </w:rPr>
        <w:t xml:space="preserve"> медленно или </w:t>
      </w:r>
      <w:proofErr w:type="gramStart"/>
      <w:r w:rsidRPr="008F605E">
        <w:rPr>
          <w:rFonts w:ascii="Arial" w:hAnsi="Arial" w:cs="Arial"/>
          <w:color w:val="000000"/>
          <w:sz w:val="20"/>
          <w:szCs w:val="20"/>
        </w:rPr>
        <w:t>без</w:t>
      </w:r>
      <w:proofErr w:type="gramEnd"/>
      <w:r w:rsidRPr="008F605E">
        <w:rPr>
          <w:rFonts w:ascii="Arial" w:hAnsi="Arial" w:cs="Arial"/>
          <w:color w:val="000000"/>
          <w:sz w:val="20"/>
          <w:szCs w:val="20"/>
        </w:rPr>
        <w:t xml:space="preserve"> заметного прогрессирования, с низкой и (или) умеренной степенью активности воспалительного процесса (индекс ASDAS СРБ &lt; 1,3; 1,3 - 2,1 соответственно), недостаточность функции суставов не выше II степени.</w:t>
      </w:r>
    </w:p>
    <w:p w:rsidR="00C636B9" w:rsidRPr="008F605E" w:rsidRDefault="00C636B9" w:rsidP="008F605E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gramStart"/>
      <w:r w:rsidRPr="008F605E">
        <w:rPr>
          <w:rFonts w:ascii="Arial" w:hAnsi="Arial" w:cs="Arial"/>
          <w:color w:val="000000"/>
          <w:sz w:val="20"/>
          <w:szCs w:val="20"/>
        </w:rPr>
        <w:t>Хронические</w:t>
      </w:r>
      <w:proofErr w:type="gramEnd"/>
      <w:r w:rsidRPr="008F605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синовиты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теносиновиты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 различных локализаций, периодически обостряющиеся, вторичные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синовиты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нерезко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 выраженные, в неактивной фазе.</w:t>
      </w:r>
    </w:p>
    <w:p w:rsidR="00C636B9" w:rsidRPr="008F605E" w:rsidRDefault="00C636B9" w:rsidP="008F605E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8F605E">
        <w:rPr>
          <w:rFonts w:ascii="Arial" w:hAnsi="Arial" w:cs="Arial"/>
          <w:color w:val="000000"/>
          <w:sz w:val="20"/>
          <w:szCs w:val="20"/>
        </w:rPr>
        <w:t xml:space="preserve">Профессиональные физические функциональные перегрузки кисти и пальцев рук,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нерезко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 выраженные, в неактивной фазе.</w:t>
      </w:r>
    </w:p>
    <w:p w:rsidR="00C636B9" w:rsidRPr="008F605E" w:rsidRDefault="00C636B9" w:rsidP="008F605E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gramStart"/>
      <w:r w:rsidRPr="008F605E">
        <w:rPr>
          <w:rFonts w:ascii="Arial" w:hAnsi="Arial" w:cs="Arial"/>
          <w:color w:val="000000"/>
          <w:sz w:val="20"/>
          <w:szCs w:val="20"/>
        </w:rPr>
        <w:t>Хронические</w:t>
      </w:r>
      <w:proofErr w:type="gramEnd"/>
      <w:r w:rsidRPr="008F605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фиброматозы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фасцииты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 различных локализаций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нерезко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 выраженные,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фасцииты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апоневрозиты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 диффузные и узелковые.</w:t>
      </w:r>
    </w:p>
    <w:p w:rsidR="00C636B9" w:rsidRPr="008F605E" w:rsidRDefault="00C636B9" w:rsidP="008F605E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8F605E">
        <w:rPr>
          <w:rFonts w:ascii="Arial" w:hAnsi="Arial" w:cs="Arial"/>
          <w:color w:val="000000"/>
          <w:sz w:val="20"/>
          <w:szCs w:val="20"/>
        </w:rPr>
        <w:t xml:space="preserve">Хронические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тендиниты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 и бурситы различных локализаций, активность воспалительного процесса не выше II степени и с нарушением функции суставов не выше I стадии.</w:t>
      </w:r>
    </w:p>
    <w:p w:rsidR="00C636B9" w:rsidRPr="008F605E" w:rsidRDefault="00C636B9" w:rsidP="008F605E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8F605E">
        <w:rPr>
          <w:rFonts w:ascii="Arial" w:hAnsi="Arial" w:cs="Arial"/>
          <w:color w:val="000000"/>
          <w:sz w:val="20"/>
          <w:szCs w:val="20"/>
        </w:rPr>
        <w:t xml:space="preserve">Профессиональные бурситы (работа с упором на локти и (или) стоя на коленях), фаза ремиссии, без </w:t>
      </w:r>
      <w:proofErr w:type="gramStart"/>
      <w:r w:rsidRPr="008F605E">
        <w:rPr>
          <w:rFonts w:ascii="Arial" w:hAnsi="Arial" w:cs="Arial"/>
          <w:color w:val="000000"/>
          <w:sz w:val="20"/>
          <w:szCs w:val="20"/>
        </w:rPr>
        <w:t>выраженного</w:t>
      </w:r>
      <w:proofErr w:type="gramEnd"/>
      <w:r w:rsidRPr="008F605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синовита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>.</w:t>
      </w:r>
    </w:p>
    <w:p w:rsidR="00C636B9" w:rsidRPr="008F605E" w:rsidRDefault="00C636B9" w:rsidP="008F605E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gramStart"/>
      <w:r w:rsidRPr="008F605E">
        <w:rPr>
          <w:rFonts w:ascii="Arial" w:hAnsi="Arial" w:cs="Arial"/>
          <w:color w:val="000000"/>
          <w:sz w:val="20"/>
          <w:szCs w:val="20"/>
        </w:rPr>
        <w:t xml:space="preserve">Периартрит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плечелопаточный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, простая, хроническая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анкилозирующая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>, хроническая экссудативная форма, фаза затухающего обострения и ремиссии, а также с контрактурами мышц и суставов (частичный или полный разрыв вращающей манжеты с контрактурами мышц и суставов (частичный или полный разрыв вращающей манжеты с подвывихом головки плечевой кости, разрывы сухожилий, мышц вращающей манжеты плечевого сустава).</w:t>
      </w:r>
      <w:proofErr w:type="gramEnd"/>
    </w:p>
    <w:p w:rsidR="00C636B9" w:rsidRPr="008F605E" w:rsidRDefault="00C636B9" w:rsidP="008F605E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8F605E">
        <w:rPr>
          <w:rFonts w:ascii="Arial" w:hAnsi="Arial" w:cs="Arial"/>
          <w:color w:val="000000"/>
          <w:sz w:val="20"/>
          <w:szCs w:val="20"/>
        </w:rPr>
        <w:t xml:space="preserve">Хронические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тендиниты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 различных локализаций, активность воспалительного процесса не выше II степени.</w:t>
      </w:r>
    </w:p>
    <w:p w:rsidR="00C636B9" w:rsidRPr="008F605E" w:rsidRDefault="00C636B9" w:rsidP="008F605E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8F605E">
        <w:rPr>
          <w:rFonts w:ascii="Arial" w:hAnsi="Arial" w:cs="Arial"/>
          <w:color w:val="000000"/>
          <w:sz w:val="20"/>
          <w:szCs w:val="20"/>
        </w:rPr>
        <w:t xml:space="preserve">Периартрит тазобедренного, коленного, голеностопного суставов - простая, хроническая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анкилозирующая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>, хроническая экссудативная форма, фаза затухающего обострения и ремиссии.</w:t>
      </w:r>
    </w:p>
    <w:p w:rsidR="00C636B9" w:rsidRPr="008F605E" w:rsidRDefault="00C636B9" w:rsidP="008F605E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gramStart"/>
      <w:r w:rsidRPr="008F605E">
        <w:rPr>
          <w:rFonts w:ascii="Arial" w:hAnsi="Arial" w:cs="Arial"/>
          <w:color w:val="000000"/>
          <w:sz w:val="20"/>
          <w:szCs w:val="20"/>
        </w:rPr>
        <w:t>Хронические</w:t>
      </w:r>
      <w:proofErr w:type="gramEnd"/>
      <w:r w:rsidRPr="008F605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энтезопатии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 различных локализаций с умеренным болевым синдромом. Периартриты: наружный и внутренний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эпикондилит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 плеча,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олекраналгия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 лучезапястного сустава, стопы, простая, хроническая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акилозирующая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>, хроническая экссудативная форма, фаза затухающего обострения и ремиссии.</w:t>
      </w:r>
    </w:p>
    <w:p w:rsidR="00C636B9" w:rsidRPr="008F605E" w:rsidRDefault="00C636B9" w:rsidP="008F605E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lastRenderedPageBreak/>
        <w:t>Остеопороз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8F605E">
        <w:rPr>
          <w:rFonts w:ascii="Arial" w:hAnsi="Arial" w:cs="Arial"/>
          <w:color w:val="000000"/>
          <w:sz w:val="20"/>
          <w:szCs w:val="20"/>
        </w:rPr>
        <w:t>первичный</w:t>
      </w:r>
      <w:proofErr w:type="gramEnd"/>
      <w:r w:rsidRPr="008F605E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постменопаузный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, сенильный,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идеопатический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>), вторичный (глюкокортикоидный и других) без наличия в анамнезе переломов, стабилизация.</w:t>
      </w:r>
    </w:p>
    <w:p w:rsidR="00C636B9" w:rsidRPr="008F605E" w:rsidRDefault="00C636B9" w:rsidP="008F605E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8F605E">
        <w:rPr>
          <w:rFonts w:ascii="Arial" w:hAnsi="Arial" w:cs="Arial"/>
          <w:color w:val="000000"/>
          <w:sz w:val="20"/>
          <w:szCs w:val="20"/>
        </w:rPr>
        <w:t>Последствия перелома костей туловища и конечностей с замедленной консолидацией.</w:t>
      </w:r>
    </w:p>
    <w:p w:rsidR="00C636B9" w:rsidRPr="008F605E" w:rsidRDefault="00C636B9" w:rsidP="008F605E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8F605E">
        <w:rPr>
          <w:rFonts w:ascii="Arial" w:hAnsi="Arial" w:cs="Arial"/>
          <w:color w:val="000000"/>
          <w:sz w:val="20"/>
          <w:szCs w:val="20"/>
        </w:rPr>
        <w:t>Профессиональный флюороз скелета с нарушением функции движения 1 - 2 степени.</w:t>
      </w:r>
    </w:p>
    <w:p w:rsidR="00C636B9" w:rsidRPr="008F605E" w:rsidRDefault="00C636B9" w:rsidP="008F605E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8F605E">
        <w:rPr>
          <w:rFonts w:ascii="Arial" w:hAnsi="Arial" w:cs="Arial"/>
          <w:color w:val="000000"/>
          <w:sz w:val="20"/>
          <w:szCs w:val="20"/>
        </w:rPr>
        <w:t>Хронический остеомиелит в фазе ремиссии.</w:t>
      </w:r>
    </w:p>
    <w:p w:rsidR="00C636B9" w:rsidRPr="008F605E" w:rsidRDefault="00C636B9" w:rsidP="008F605E">
      <w:pPr>
        <w:pStyle w:val="3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 w:rsidRPr="008F605E">
        <w:rPr>
          <w:rFonts w:ascii="Arial" w:hAnsi="Arial" w:cs="Arial"/>
          <w:b w:val="0"/>
          <w:bCs w:val="0"/>
          <w:color w:val="000000"/>
          <w:sz w:val="30"/>
          <w:szCs w:val="30"/>
        </w:rPr>
        <w:t>ПРОТИВОПОКАЗАНИЯ</w:t>
      </w:r>
    </w:p>
    <w:p w:rsidR="00C636B9" w:rsidRPr="008F605E" w:rsidRDefault="00C636B9" w:rsidP="008F605E">
      <w:pPr>
        <w:pStyle w:val="np"/>
        <w:shd w:val="clear" w:color="auto" w:fill="FFFFFF"/>
        <w:spacing w:before="340" w:beforeAutospacing="0" w:after="340" w:afterAutospacing="0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8F605E">
        <w:rPr>
          <w:rFonts w:ascii="Arial" w:hAnsi="Arial" w:cs="Arial"/>
          <w:color w:val="000000"/>
          <w:sz w:val="20"/>
          <w:szCs w:val="20"/>
        </w:rPr>
        <w:t xml:space="preserve">Перечень медицинских противопоказаний для санаторно-курортного лечения </w:t>
      </w:r>
      <w:proofErr w:type="gramStart"/>
      <w:r w:rsidRPr="008F605E">
        <w:rPr>
          <w:rFonts w:ascii="Arial" w:hAnsi="Arial" w:cs="Arial"/>
          <w:color w:val="000000"/>
          <w:sz w:val="20"/>
          <w:szCs w:val="20"/>
        </w:rPr>
        <w:t>согласно приказа</w:t>
      </w:r>
      <w:proofErr w:type="gramEnd"/>
      <w:r w:rsidRPr="008F605E">
        <w:rPr>
          <w:rFonts w:ascii="Arial" w:hAnsi="Arial" w:cs="Arial"/>
          <w:color w:val="000000"/>
          <w:sz w:val="20"/>
          <w:szCs w:val="20"/>
        </w:rPr>
        <w:t xml:space="preserve"> Министерства здравоохранения Российской Федерации от 28 сентября 2020г. № 1029н.</w:t>
      </w:r>
    </w:p>
    <w:p w:rsidR="00C636B9" w:rsidRPr="008F605E" w:rsidRDefault="00C636B9" w:rsidP="008F605E">
      <w:pPr>
        <w:pStyle w:val="3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 w:rsidRPr="008F605E">
        <w:rPr>
          <w:rFonts w:ascii="Arial" w:hAnsi="Arial" w:cs="Arial"/>
          <w:b w:val="0"/>
          <w:bCs w:val="0"/>
          <w:color w:val="000000"/>
          <w:sz w:val="30"/>
          <w:szCs w:val="30"/>
        </w:rPr>
        <w:t>ДИАГНОСТИКА</w:t>
      </w:r>
    </w:p>
    <w:p w:rsidR="00C636B9" w:rsidRPr="008F605E" w:rsidRDefault="00C636B9" w:rsidP="008F605E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8F605E">
        <w:rPr>
          <w:rFonts w:ascii="Arial" w:hAnsi="Arial" w:cs="Arial"/>
          <w:color w:val="000000"/>
          <w:sz w:val="20"/>
          <w:szCs w:val="20"/>
        </w:rPr>
        <w:t>Клинический анализ крови.</w:t>
      </w:r>
    </w:p>
    <w:p w:rsidR="00C636B9" w:rsidRPr="008F605E" w:rsidRDefault="00C636B9" w:rsidP="008F605E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8F605E">
        <w:rPr>
          <w:rFonts w:ascii="Arial" w:hAnsi="Arial" w:cs="Arial"/>
          <w:color w:val="000000"/>
          <w:sz w:val="20"/>
          <w:szCs w:val="20"/>
        </w:rPr>
        <w:t>Биохимический анализ крови.</w:t>
      </w:r>
    </w:p>
    <w:p w:rsidR="00C636B9" w:rsidRPr="008F605E" w:rsidRDefault="00C636B9" w:rsidP="008F605E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8F605E">
        <w:rPr>
          <w:rFonts w:ascii="Arial" w:hAnsi="Arial" w:cs="Arial"/>
          <w:color w:val="000000"/>
          <w:sz w:val="20"/>
          <w:szCs w:val="20"/>
        </w:rPr>
        <w:t>Функциональные исследования: ЭКГ, РВГ и др.</w:t>
      </w:r>
    </w:p>
    <w:p w:rsidR="00C636B9" w:rsidRPr="008F605E" w:rsidRDefault="00C636B9" w:rsidP="008F605E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8F605E">
        <w:rPr>
          <w:rFonts w:ascii="Arial" w:hAnsi="Arial" w:cs="Arial"/>
          <w:color w:val="000000"/>
          <w:sz w:val="20"/>
          <w:szCs w:val="20"/>
        </w:rPr>
        <w:t>Рентгенография.</w:t>
      </w:r>
    </w:p>
    <w:p w:rsidR="00C636B9" w:rsidRPr="008F605E" w:rsidRDefault="00C636B9" w:rsidP="008F605E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8F605E">
        <w:rPr>
          <w:rFonts w:ascii="Arial" w:hAnsi="Arial" w:cs="Arial"/>
          <w:color w:val="000000"/>
          <w:sz w:val="20"/>
          <w:szCs w:val="20"/>
        </w:rPr>
        <w:t>Консультации невролога, травматолога-ортопеда, ревматолога.</w:t>
      </w:r>
    </w:p>
    <w:p w:rsidR="00C636B9" w:rsidRPr="008F605E" w:rsidRDefault="00C636B9" w:rsidP="008F605E">
      <w:pPr>
        <w:pStyle w:val="3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 w:rsidRPr="008F605E">
        <w:rPr>
          <w:rFonts w:ascii="Arial" w:hAnsi="Arial" w:cs="Arial"/>
          <w:b w:val="0"/>
          <w:bCs w:val="0"/>
          <w:color w:val="000000"/>
          <w:sz w:val="30"/>
          <w:szCs w:val="30"/>
        </w:rPr>
        <w:t>ЛЕЧЕНИЕ</w:t>
      </w:r>
    </w:p>
    <w:p w:rsidR="00C636B9" w:rsidRPr="008F605E" w:rsidRDefault="00C636B9" w:rsidP="008F605E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Бальнеолечение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 (минеральные азотно-кремнистые радоновые ванны общие, искусственные ванны).</w:t>
      </w:r>
    </w:p>
    <w:p w:rsidR="00C636B9" w:rsidRPr="008F605E" w:rsidRDefault="00C636B9" w:rsidP="008F605E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8F605E">
        <w:rPr>
          <w:rFonts w:ascii="Arial" w:hAnsi="Arial" w:cs="Arial"/>
          <w:color w:val="000000"/>
          <w:sz w:val="20"/>
          <w:szCs w:val="20"/>
        </w:rPr>
        <w:t>Диетотерапия.</w:t>
      </w:r>
    </w:p>
    <w:p w:rsidR="00C636B9" w:rsidRPr="008F605E" w:rsidRDefault="00C636B9" w:rsidP="008F605E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8F605E">
        <w:rPr>
          <w:rFonts w:ascii="Arial" w:hAnsi="Arial" w:cs="Arial"/>
          <w:color w:val="000000"/>
          <w:sz w:val="20"/>
          <w:szCs w:val="20"/>
        </w:rPr>
        <w:t>Грязелечение.</w:t>
      </w:r>
    </w:p>
    <w:p w:rsidR="00C636B9" w:rsidRPr="008F605E" w:rsidRDefault="00C636B9" w:rsidP="008F605E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8F605E">
        <w:rPr>
          <w:rFonts w:ascii="Arial" w:hAnsi="Arial" w:cs="Arial"/>
          <w:color w:val="000000"/>
          <w:sz w:val="20"/>
          <w:szCs w:val="20"/>
        </w:rPr>
        <w:t xml:space="preserve">Гидротерапия: один из видов лечебных душей (дождевой, циркулярный,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Шарко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>, Виши) или подводный душ-массаж (гидромассаж).</w:t>
      </w:r>
    </w:p>
    <w:p w:rsidR="00C636B9" w:rsidRPr="008F605E" w:rsidRDefault="00C636B9" w:rsidP="008F605E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gramStart"/>
      <w:r w:rsidRPr="008F605E">
        <w:rPr>
          <w:rFonts w:ascii="Arial" w:hAnsi="Arial" w:cs="Arial"/>
          <w:color w:val="000000"/>
          <w:sz w:val="20"/>
          <w:szCs w:val="20"/>
        </w:rPr>
        <w:t xml:space="preserve">Климатотерапия: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климатодозированные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 xml:space="preserve"> прогулки, солнечные и воздушные ванны).</w:t>
      </w:r>
      <w:proofErr w:type="gramEnd"/>
    </w:p>
    <w:p w:rsidR="00C636B9" w:rsidRPr="008F605E" w:rsidRDefault="00C636B9" w:rsidP="008F605E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8F605E">
        <w:rPr>
          <w:rFonts w:ascii="Arial" w:hAnsi="Arial" w:cs="Arial"/>
          <w:color w:val="000000"/>
          <w:sz w:val="20"/>
          <w:szCs w:val="20"/>
        </w:rPr>
        <w:t>Лечебная физкультура, утренняя гигиеническая гимнастика, тренажерный зал.</w:t>
      </w:r>
    </w:p>
    <w:p w:rsidR="00C636B9" w:rsidRPr="008F605E" w:rsidRDefault="00C636B9" w:rsidP="008F605E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8F605E">
        <w:rPr>
          <w:rFonts w:ascii="Arial" w:hAnsi="Arial" w:cs="Arial"/>
          <w:color w:val="000000"/>
          <w:sz w:val="20"/>
          <w:szCs w:val="20"/>
        </w:rPr>
        <w:t>Терренкур, маршруты дозированной ходьбы, ближний туризм.</w:t>
      </w:r>
    </w:p>
    <w:p w:rsidR="00C636B9" w:rsidRPr="008F605E" w:rsidRDefault="00C636B9" w:rsidP="008F605E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8F605E">
        <w:rPr>
          <w:rFonts w:ascii="Arial" w:hAnsi="Arial" w:cs="Arial"/>
          <w:color w:val="000000"/>
          <w:sz w:val="20"/>
          <w:szCs w:val="20"/>
        </w:rPr>
        <w:t>Медицинский массаж (ручной), 1 зона.</w:t>
      </w:r>
    </w:p>
    <w:p w:rsidR="00C636B9" w:rsidRPr="008F605E" w:rsidRDefault="00C636B9" w:rsidP="008F605E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8F605E">
        <w:rPr>
          <w:rFonts w:ascii="Arial" w:hAnsi="Arial" w:cs="Arial"/>
          <w:color w:val="000000"/>
          <w:sz w:val="20"/>
          <w:szCs w:val="20"/>
        </w:rPr>
        <w:t>Психотерапия.</w:t>
      </w:r>
    </w:p>
    <w:p w:rsidR="00C636B9" w:rsidRPr="008F605E" w:rsidRDefault="00C636B9" w:rsidP="008F605E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8F605E">
        <w:rPr>
          <w:rFonts w:ascii="Arial" w:hAnsi="Arial" w:cs="Arial"/>
          <w:color w:val="000000"/>
          <w:sz w:val="20"/>
          <w:szCs w:val="20"/>
        </w:rPr>
        <w:t xml:space="preserve">Один из видов аппаратной физиотерапии (лазеротерапия, </w:t>
      </w: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магнитотерапия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>, электрофорез лекарственных средств и др.).</w:t>
      </w:r>
    </w:p>
    <w:p w:rsidR="00C636B9" w:rsidRPr="008F605E" w:rsidRDefault="00C636B9" w:rsidP="008F605E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8F605E">
        <w:rPr>
          <w:rFonts w:ascii="Arial" w:hAnsi="Arial" w:cs="Arial"/>
          <w:color w:val="000000"/>
          <w:sz w:val="20"/>
          <w:szCs w:val="20"/>
        </w:rPr>
        <w:t>Посещение термального комплекса (бассейн, сауна).</w:t>
      </w:r>
    </w:p>
    <w:p w:rsidR="00C636B9" w:rsidRPr="008F605E" w:rsidRDefault="00C636B9" w:rsidP="008F605E">
      <w:pPr>
        <w:pStyle w:val="3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 w:rsidRPr="008F605E">
        <w:rPr>
          <w:rFonts w:ascii="Arial" w:hAnsi="Arial" w:cs="Arial"/>
          <w:b w:val="0"/>
          <w:bCs w:val="0"/>
          <w:color w:val="000000"/>
          <w:sz w:val="30"/>
          <w:szCs w:val="30"/>
        </w:rPr>
        <w:t>ДОПОЛНИТЕЛЬНЫЕ ПЛАТНЫЕ УСЛУГИ</w:t>
      </w:r>
    </w:p>
    <w:p w:rsidR="00C636B9" w:rsidRPr="008F605E" w:rsidRDefault="00C636B9" w:rsidP="008F605E">
      <w:pPr>
        <w:numPr>
          <w:ilvl w:val="0"/>
          <w:numId w:val="4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8F605E">
        <w:rPr>
          <w:rFonts w:ascii="Arial" w:hAnsi="Arial" w:cs="Arial"/>
          <w:color w:val="000000"/>
          <w:sz w:val="20"/>
          <w:szCs w:val="20"/>
        </w:rPr>
        <w:t>Ударно-волновая терапия.</w:t>
      </w:r>
    </w:p>
    <w:p w:rsidR="00C636B9" w:rsidRPr="008F605E" w:rsidRDefault="00C636B9" w:rsidP="008F605E">
      <w:pPr>
        <w:numPr>
          <w:ilvl w:val="0"/>
          <w:numId w:val="4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8F605E">
        <w:rPr>
          <w:rFonts w:ascii="Arial" w:hAnsi="Arial" w:cs="Arial"/>
          <w:color w:val="000000"/>
          <w:sz w:val="20"/>
          <w:szCs w:val="20"/>
        </w:rPr>
        <w:t>ХИЛТ (высокоинтенсивная лазеротерапия).</w:t>
      </w:r>
    </w:p>
    <w:p w:rsidR="00C636B9" w:rsidRPr="008F605E" w:rsidRDefault="00C636B9" w:rsidP="008F605E">
      <w:pPr>
        <w:numPr>
          <w:ilvl w:val="0"/>
          <w:numId w:val="4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Плазмолифтинг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>.</w:t>
      </w:r>
    </w:p>
    <w:p w:rsidR="00C636B9" w:rsidRPr="008F605E" w:rsidRDefault="00C636B9" w:rsidP="008F605E">
      <w:pPr>
        <w:numPr>
          <w:ilvl w:val="0"/>
          <w:numId w:val="4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8F605E">
        <w:rPr>
          <w:rFonts w:ascii="Arial" w:hAnsi="Arial" w:cs="Arial"/>
          <w:color w:val="000000"/>
          <w:sz w:val="20"/>
          <w:szCs w:val="20"/>
        </w:rPr>
        <w:t>Медикаментозные блокады.</w:t>
      </w:r>
    </w:p>
    <w:p w:rsidR="00C636B9" w:rsidRPr="008F605E" w:rsidRDefault="00C636B9" w:rsidP="008F605E">
      <w:pPr>
        <w:numPr>
          <w:ilvl w:val="0"/>
          <w:numId w:val="4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Озонотерапия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>.</w:t>
      </w:r>
    </w:p>
    <w:p w:rsidR="00C636B9" w:rsidRPr="008F605E" w:rsidRDefault="00C636B9" w:rsidP="008F605E">
      <w:pPr>
        <w:numPr>
          <w:ilvl w:val="0"/>
          <w:numId w:val="4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Карбокситерапия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>.</w:t>
      </w:r>
    </w:p>
    <w:p w:rsidR="00C636B9" w:rsidRPr="008F605E" w:rsidRDefault="00C636B9" w:rsidP="008F605E">
      <w:pPr>
        <w:numPr>
          <w:ilvl w:val="0"/>
          <w:numId w:val="4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Кинезиотерапия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>.</w:t>
      </w:r>
    </w:p>
    <w:p w:rsidR="00C636B9" w:rsidRPr="008F605E" w:rsidRDefault="00C636B9" w:rsidP="008F605E">
      <w:pPr>
        <w:numPr>
          <w:ilvl w:val="0"/>
          <w:numId w:val="4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8F605E">
        <w:rPr>
          <w:rFonts w:ascii="Arial" w:hAnsi="Arial" w:cs="Arial"/>
          <w:color w:val="000000"/>
          <w:sz w:val="20"/>
          <w:szCs w:val="20"/>
        </w:rPr>
        <w:lastRenderedPageBreak/>
        <w:t>Мануальная терапия.</w:t>
      </w:r>
    </w:p>
    <w:p w:rsidR="00C636B9" w:rsidRPr="008F605E" w:rsidRDefault="00C636B9" w:rsidP="008F605E">
      <w:pPr>
        <w:numPr>
          <w:ilvl w:val="0"/>
          <w:numId w:val="4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8F605E">
        <w:rPr>
          <w:rFonts w:ascii="Arial" w:hAnsi="Arial" w:cs="Arial"/>
          <w:color w:val="000000"/>
          <w:sz w:val="20"/>
          <w:szCs w:val="20"/>
        </w:rPr>
        <w:t>Гирудотерапия.</w:t>
      </w:r>
    </w:p>
    <w:p w:rsidR="00C636B9" w:rsidRPr="008F605E" w:rsidRDefault="00C636B9" w:rsidP="008F605E">
      <w:pPr>
        <w:numPr>
          <w:ilvl w:val="0"/>
          <w:numId w:val="4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F605E">
        <w:rPr>
          <w:rFonts w:ascii="Arial" w:hAnsi="Arial" w:cs="Arial"/>
          <w:color w:val="000000"/>
          <w:sz w:val="20"/>
          <w:szCs w:val="20"/>
        </w:rPr>
        <w:t>Плазмаферез</w:t>
      </w:r>
      <w:proofErr w:type="spellEnd"/>
      <w:r w:rsidRPr="008F605E">
        <w:rPr>
          <w:rFonts w:ascii="Arial" w:hAnsi="Arial" w:cs="Arial"/>
          <w:color w:val="000000"/>
          <w:sz w:val="20"/>
          <w:szCs w:val="20"/>
        </w:rPr>
        <w:t>.</w:t>
      </w:r>
    </w:p>
    <w:p w:rsidR="00C636B9" w:rsidRPr="008F605E" w:rsidRDefault="00C636B9" w:rsidP="008F605E">
      <w:pPr>
        <w:pStyle w:val="np"/>
        <w:shd w:val="clear" w:color="auto" w:fill="FFFFFF"/>
        <w:spacing w:before="0" w:beforeAutospacing="0" w:after="240" w:afterAutospacing="0"/>
        <w:rPr>
          <w:rFonts w:ascii="Arial" w:hAnsi="Arial" w:cs="Arial"/>
          <w:i/>
          <w:iCs/>
          <w:color w:val="000000"/>
          <w:sz w:val="20"/>
          <w:szCs w:val="20"/>
        </w:rPr>
      </w:pPr>
      <w:r w:rsidRPr="008F605E">
        <w:rPr>
          <w:rFonts w:ascii="Arial" w:hAnsi="Arial" w:cs="Arial"/>
          <w:i/>
          <w:iCs/>
          <w:color w:val="000000"/>
          <w:sz w:val="20"/>
          <w:szCs w:val="20"/>
        </w:rPr>
        <w:t xml:space="preserve">Лечебный комплекс формируется лечащим врачом индивидуально для каждого пациента с учетом основного и сопутствующих заболеваний в </w:t>
      </w:r>
      <w:proofErr w:type="gramStart"/>
      <w:r w:rsidRPr="008F605E">
        <w:rPr>
          <w:rFonts w:ascii="Arial" w:hAnsi="Arial" w:cs="Arial"/>
          <w:i/>
          <w:iCs/>
          <w:color w:val="000000"/>
          <w:sz w:val="20"/>
          <w:szCs w:val="20"/>
        </w:rPr>
        <w:t>соответствии</w:t>
      </w:r>
      <w:proofErr w:type="gramEnd"/>
      <w:r w:rsidRPr="008F605E">
        <w:rPr>
          <w:rFonts w:ascii="Arial" w:hAnsi="Arial" w:cs="Arial"/>
          <w:i/>
          <w:iCs/>
          <w:color w:val="000000"/>
          <w:sz w:val="20"/>
          <w:szCs w:val="20"/>
        </w:rPr>
        <w:t xml:space="preserve"> с требованиями Стандартов санаторно-курортной помощи, утвержденных приказами </w:t>
      </w:r>
      <w:proofErr w:type="spellStart"/>
      <w:r w:rsidRPr="008F605E">
        <w:rPr>
          <w:rFonts w:ascii="Arial" w:hAnsi="Arial" w:cs="Arial"/>
          <w:i/>
          <w:iCs/>
          <w:color w:val="000000"/>
          <w:sz w:val="20"/>
          <w:szCs w:val="20"/>
        </w:rPr>
        <w:t>Минздравсоцразвития</w:t>
      </w:r>
      <w:proofErr w:type="spellEnd"/>
      <w:r w:rsidRPr="008F605E">
        <w:rPr>
          <w:rFonts w:ascii="Arial" w:hAnsi="Arial" w:cs="Arial"/>
          <w:i/>
          <w:iCs/>
          <w:color w:val="000000"/>
          <w:sz w:val="20"/>
          <w:szCs w:val="20"/>
        </w:rPr>
        <w:t xml:space="preserve"> РФ от 22.11.2004г. №№ 208, 227, в пределах суммы, заложенной на лечение в путевку.</w:t>
      </w:r>
    </w:p>
    <w:p w:rsidR="00C636B9" w:rsidRPr="008F605E" w:rsidRDefault="00C636B9" w:rsidP="008F605E">
      <w:pPr>
        <w:rPr>
          <w:rFonts w:ascii="Arial" w:hAnsi="Arial" w:cs="Arial"/>
        </w:rPr>
      </w:pPr>
    </w:p>
    <w:sectPr w:rsidR="00C636B9" w:rsidRPr="008F605E" w:rsidSect="00925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63796"/>
    <w:multiLevelType w:val="multilevel"/>
    <w:tmpl w:val="838C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4139D"/>
    <w:multiLevelType w:val="multilevel"/>
    <w:tmpl w:val="5BAA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AC7BB7"/>
    <w:multiLevelType w:val="multilevel"/>
    <w:tmpl w:val="DAC0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A6395A"/>
    <w:multiLevelType w:val="multilevel"/>
    <w:tmpl w:val="BFB8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36B9"/>
    <w:rsid w:val="000E2554"/>
    <w:rsid w:val="008F605E"/>
    <w:rsid w:val="00925DF8"/>
    <w:rsid w:val="00C6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F8"/>
  </w:style>
  <w:style w:type="paragraph" w:styleId="1">
    <w:name w:val="heading 1"/>
    <w:basedOn w:val="a"/>
    <w:link w:val="10"/>
    <w:uiPriority w:val="9"/>
    <w:qFormat/>
    <w:rsid w:val="00C63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6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6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36B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np">
    <w:name w:val="np"/>
    <w:basedOn w:val="a"/>
    <w:rsid w:val="00C6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0464">
          <w:blockQuote w:val="1"/>
          <w:marLeft w:val="0"/>
          <w:marRight w:val="0"/>
          <w:marTop w:val="454"/>
          <w:marBottom w:val="454"/>
          <w:divBdr>
            <w:top w:val="none" w:sz="0" w:space="0" w:color="auto"/>
            <w:left w:val="single" w:sz="12" w:space="18" w:color="F8C301"/>
            <w:bottom w:val="none" w:sz="0" w:space="0" w:color="auto"/>
            <w:right w:val="none" w:sz="0" w:space="0" w:color="auto"/>
          </w:divBdr>
        </w:div>
      </w:divsChild>
    </w:div>
    <w:div w:id="544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1304</Words>
  <Characters>7435</Characters>
  <Application>Microsoft Office Word</Application>
  <DocSecurity>0</DocSecurity>
  <Lines>61</Lines>
  <Paragraphs>17</Paragraphs>
  <ScaleCrop>false</ScaleCrop>
  <Company/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Левинская</dc:creator>
  <cp:keywords/>
  <dc:description/>
  <cp:lastModifiedBy>Анжелика Левинская</cp:lastModifiedBy>
  <cp:revision>4</cp:revision>
  <dcterms:created xsi:type="dcterms:W3CDTF">2024-02-15T12:15:00Z</dcterms:created>
  <dcterms:modified xsi:type="dcterms:W3CDTF">2024-02-15T14:37:00Z</dcterms:modified>
</cp:coreProperties>
</file>