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6BF8" w14:textId="77777777" w:rsidR="00B5447B" w:rsidRDefault="00B5447B" w:rsidP="003A641B">
      <w:pPr>
        <w:shd w:val="clear" w:color="auto" w:fill="FFFFFF"/>
        <w:spacing w:before="150" w:after="150" w:line="210" w:lineRule="atLeast"/>
        <w:jc w:val="center"/>
        <w:rPr>
          <w:rFonts w:cs="Calibri"/>
          <w:b/>
          <w:bCs/>
          <w:color w:val="002060"/>
          <w:sz w:val="44"/>
          <w:szCs w:val="44"/>
        </w:rPr>
      </w:pPr>
    </w:p>
    <w:p w14:paraId="266E0673" w14:textId="1655C131" w:rsidR="00615A16" w:rsidRPr="00E8347F" w:rsidRDefault="00382FA9" w:rsidP="003A641B">
      <w:pPr>
        <w:shd w:val="clear" w:color="auto" w:fill="FFFFFF"/>
        <w:spacing w:before="150" w:after="150" w:line="210" w:lineRule="atLeast"/>
        <w:jc w:val="center"/>
        <w:rPr>
          <w:rFonts w:cs="Calibri"/>
          <w:b/>
          <w:bCs/>
          <w:color w:val="002060"/>
          <w:sz w:val="40"/>
          <w:szCs w:val="40"/>
        </w:rPr>
      </w:pPr>
      <w:r w:rsidRPr="00E8347F">
        <w:rPr>
          <w:rFonts w:cs="Calibri"/>
          <w:b/>
          <w:bCs/>
          <w:color w:val="002060"/>
          <w:sz w:val="44"/>
          <w:szCs w:val="44"/>
        </w:rPr>
        <w:t>Р</w:t>
      </w:r>
      <w:r w:rsidR="00615A16" w:rsidRPr="00E8347F">
        <w:rPr>
          <w:rFonts w:cs="Calibri"/>
          <w:b/>
          <w:bCs/>
          <w:color w:val="002060"/>
          <w:sz w:val="44"/>
          <w:szCs w:val="44"/>
        </w:rPr>
        <w:t>екламный тур</w:t>
      </w:r>
      <w:r w:rsidRPr="00E8347F">
        <w:rPr>
          <w:rFonts w:cs="Calibri"/>
          <w:b/>
          <w:bCs/>
          <w:color w:val="002060"/>
          <w:sz w:val="44"/>
          <w:szCs w:val="44"/>
        </w:rPr>
        <w:t xml:space="preserve"> </w:t>
      </w:r>
      <w:r w:rsidR="007C5952" w:rsidRPr="00E8347F">
        <w:rPr>
          <w:rFonts w:cs="Calibri"/>
          <w:b/>
          <w:bCs/>
          <w:color w:val="002060"/>
          <w:sz w:val="44"/>
          <w:szCs w:val="44"/>
        </w:rPr>
        <w:t xml:space="preserve">в </w:t>
      </w:r>
      <w:r w:rsidR="0003768A" w:rsidRPr="00E8347F">
        <w:rPr>
          <w:rFonts w:cs="Calibri"/>
          <w:b/>
          <w:bCs/>
          <w:color w:val="002060"/>
          <w:sz w:val="44"/>
          <w:szCs w:val="44"/>
        </w:rPr>
        <w:t>Таиланд</w:t>
      </w:r>
      <w:r w:rsidRPr="00E8347F">
        <w:rPr>
          <w:rFonts w:cs="Calibri"/>
          <w:b/>
          <w:bCs/>
          <w:color w:val="002060"/>
          <w:sz w:val="44"/>
          <w:szCs w:val="44"/>
        </w:rPr>
        <w:t xml:space="preserve"> </w:t>
      </w:r>
      <w:r w:rsidR="00E8347F" w:rsidRPr="00E8347F">
        <w:rPr>
          <w:rFonts w:cs="Calibri"/>
          <w:b/>
          <w:bCs/>
          <w:color w:val="002060"/>
          <w:sz w:val="44"/>
          <w:szCs w:val="44"/>
        </w:rPr>
        <w:br/>
      </w:r>
      <w:r w:rsidR="00E8347F" w:rsidRPr="00E8347F">
        <w:rPr>
          <w:rFonts w:cs="Calibri"/>
          <w:b/>
          <w:bCs/>
          <w:color w:val="002060"/>
          <w:sz w:val="40"/>
          <w:szCs w:val="40"/>
        </w:rPr>
        <w:t>«</w:t>
      </w:r>
      <w:r w:rsidR="00C4596E">
        <w:rPr>
          <w:rFonts w:cs="Calibri"/>
          <w:b/>
          <w:bCs/>
          <w:color w:val="002060"/>
          <w:sz w:val="40"/>
          <w:szCs w:val="40"/>
        </w:rPr>
        <w:t xml:space="preserve">Као Лак – Краби </w:t>
      </w:r>
      <w:r w:rsidR="0071468F">
        <w:rPr>
          <w:rFonts w:cs="Calibri"/>
          <w:b/>
          <w:bCs/>
          <w:color w:val="002060"/>
          <w:sz w:val="40"/>
          <w:szCs w:val="40"/>
        </w:rPr>
        <w:t>– Пхи Пхи</w:t>
      </w:r>
      <w:r w:rsidR="00215510">
        <w:rPr>
          <w:rFonts w:cs="Calibri"/>
          <w:b/>
          <w:bCs/>
          <w:color w:val="002060"/>
          <w:sz w:val="40"/>
          <w:szCs w:val="40"/>
        </w:rPr>
        <w:t xml:space="preserve"> –</w:t>
      </w:r>
      <w:r w:rsidR="00C4596E">
        <w:rPr>
          <w:rFonts w:cs="Calibri"/>
          <w:b/>
          <w:bCs/>
          <w:color w:val="002060"/>
          <w:sz w:val="40"/>
          <w:szCs w:val="40"/>
        </w:rPr>
        <w:t xml:space="preserve"> Пхукет</w:t>
      </w:r>
      <w:r w:rsidR="00E8347F" w:rsidRPr="00E8347F">
        <w:rPr>
          <w:rFonts w:cs="Calibri"/>
          <w:b/>
          <w:bCs/>
          <w:color w:val="002060"/>
          <w:sz w:val="40"/>
          <w:szCs w:val="40"/>
        </w:rPr>
        <w:t>»</w:t>
      </w:r>
    </w:p>
    <w:p w14:paraId="65FA3F45" w14:textId="676D693A" w:rsidR="00D46726" w:rsidRPr="003347EB" w:rsidRDefault="00C27085" w:rsidP="003A641B">
      <w:pPr>
        <w:jc w:val="center"/>
        <w:rPr>
          <w:rFonts w:cs="Calibri"/>
          <w:b/>
          <w:bCs/>
          <w:color w:val="FF0000"/>
          <w:sz w:val="32"/>
          <w:szCs w:val="32"/>
        </w:rPr>
      </w:pPr>
      <w:r w:rsidRPr="000F369A">
        <w:rPr>
          <w:rFonts w:cs="Calibri"/>
          <w:b/>
          <w:bCs/>
          <w:color w:val="FF0000"/>
          <w:sz w:val="32"/>
          <w:szCs w:val="32"/>
        </w:rPr>
        <w:t>19</w:t>
      </w:r>
      <w:r w:rsidR="003347EB">
        <w:rPr>
          <w:rFonts w:cs="Calibri"/>
          <w:b/>
          <w:bCs/>
          <w:color w:val="FF0000"/>
          <w:sz w:val="32"/>
          <w:szCs w:val="32"/>
        </w:rPr>
        <w:t>.</w:t>
      </w:r>
      <w:r w:rsidR="00C4596E">
        <w:rPr>
          <w:rFonts w:cs="Calibri"/>
          <w:b/>
          <w:bCs/>
          <w:color w:val="FF0000"/>
          <w:sz w:val="32"/>
          <w:szCs w:val="32"/>
        </w:rPr>
        <w:t>10</w:t>
      </w:r>
      <w:r w:rsidR="003347EB">
        <w:rPr>
          <w:rFonts w:cs="Calibri"/>
          <w:b/>
          <w:bCs/>
          <w:color w:val="FF0000"/>
          <w:sz w:val="32"/>
          <w:szCs w:val="32"/>
        </w:rPr>
        <w:t>.23</w:t>
      </w:r>
      <w:r w:rsidR="00415788" w:rsidRPr="00F71057">
        <w:rPr>
          <w:rFonts w:cs="Calibri"/>
          <w:b/>
          <w:bCs/>
          <w:color w:val="FF0000"/>
          <w:sz w:val="32"/>
          <w:szCs w:val="32"/>
        </w:rPr>
        <w:t xml:space="preserve"> </w:t>
      </w:r>
      <w:r w:rsidR="003347EB">
        <w:rPr>
          <w:rFonts w:cs="Calibri"/>
          <w:b/>
          <w:bCs/>
          <w:color w:val="FF0000"/>
          <w:sz w:val="32"/>
          <w:szCs w:val="32"/>
        </w:rPr>
        <w:t>–</w:t>
      </w:r>
      <w:r w:rsidR="00415788" w:rsidRPr="00F71057">
        <w:rPr>
          <w:rFonts w:cs="Calibri"/>
          <w:b/>
          <w:bCs/>
          <w:color w:val="FF0000"/>
          <w:sz w:val="32"/>
          <w:szCs w:val="32"/>
        </w:rPr>
        <w:t xml:space="preserve"> </w:t>
      </w:r>
      <w:r w:rsidRPr="000F369A">
        <w:rPr>
          <w:rFonts w:cs="Calibri"/>
          <w:b/>
          <w:bCs/>
          <w:color w:val="FF0000"/>
          <w:sz w:val="32"/>
          <w:szCs w:val="32"/>
        </w:rPr>
        <w:t>30</w:t>
      </w:r>
      <w:r w:rsidR="003347EB">
        <w:rPr>
          <w:rFonts w:cs="Calibri"/>
          <w:b/>
          <w:bCs/>
          <w:color w:val="FF0000"/>
          <w:sz w:val="32"/>
          <w:szCs w:val="32"/>
        </w:rPr>
        <w:t>.</w:t>
      </w:r>
      <w:r w:rsidR="00C4596E">
        <w:rPr>
          <w:rFonts w:cs="Calibri"/>
          <w:b/>
          <w:bCs/>
          <w:color w:val="FF0000"/>
          <w:sz w:val="32"/>
          <w:szCs w:val="32"/>
        </w:rPr>
        <w:t>10</w:t>
      </w:r>
      <w:r w:rsidR="003347EB">
        <w:rPr>
          <w:rFonts w:cs="Calibri"/>
          <w:b/>
          <w:bCs/>
          <w:color w:val="FF0000"/>
          <w:sz w:val="32"/>
          <w:szCs w:val="32"/>
        </w:rPr>
        <w:t>.23</w:t>
      </w:r>
    </w:p>
    <w:p w14:paraId="4C5A1D92" w14:textId="779D874C" w:rsidR="00C4596E" w:rsidRPr="00C4596E" w:rsidRDefault="000D2CF5" w:rsidP="00E869B1">
      <w:pPr>
        <w:spacing w:after="0" w:line="240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 w:rsidRPr="00E8347F">
        <w:rPr>
          <w:rFonts w:cs="Calibri"/>
          <w:b/>
          <w:color w:val="002060"/>
          <w:sz w:val="28"/>
          <w:szCs w:val="28"/>
        </w:rPr>
        <w:t>Продолжительность т</w:t>
      </w:r>
      <w:r w:rsidR="00415788" w:rsidRPr="00E8347F">
        <w:rPr>
          <w:rFonts w:cs="Calibri"/>
          <w:b/>
          <w:color w:val="002060"/>
          <w:sz w:val="28"/>
          <w:szCs w:val="28"/>
        </w:rPr>
        <w:t>ура:</w:t>
      </w:r>
      <w:r w:rsidR="00382FA9" w:rsidRPr="00E8347F">
        <w:rPr>
          <w:rFonts w:cs="Calibri"/>
          <w:b/>
          <w:color w:val="002060"/>
          <w:sz w:val="28"/>
          <w:szCs w:val="28"/>
        </w:rPr>
        <w:t xml:space="preserve"> </w:t>
      </w:r>
      <w:r w:rsidR="0003768A" w:rsidRPr="00E8347F">
        <w:rPr>
          <w:rFonts w:cs="Calibri"/>
          <w:b/>
          <w:color w:val="002060"/>
          <w:sz w:val="28"/>
          <w:szCs w:val="28"/>
        </w:rPr>
        <w:t>1</w:t>
      </w:r>
      <w:r w:rsidR="00C4596E">
        <w:rPr>
          <w:rFonts w:cs="Calibri"/>
          <w:b/>
          <w:color w:val="002060"/>
          <w:sz w:val="28"/>
          <w:szCs w:val="28"/>
        </w:rPr>
        <w:t>1</w:t>
      </w:r>
      <w:r w:rsidR="00415788" w:rsidRPr="00E8347F">
        <w:rPr>
          <w:rFonts w:cs="Calibri"/>
          <w:b/>
          <w:color w:val="002060"/>
          <w:sz w:val="28"/>
          <w:szCs w:val="28"/>
        </w:rPr>
        <w:t xml:space="preserve"> ночей</w:t>
      </w:r>
      <w:r w:rsidR="00382FA9" w:rsidRPr="00E8347F">
        <w:rPr>
          <w:rFonts w:cs="Calibri"/>
          <w:b/>
          <w:color w:val="002060"/>
          <w:sz w:val="28"/>
          <w:szCs w:val="28"/>
        </w:rPr>
        <w:t>/</w:t>
      </w:r>
      <w:r w:rsidR="0003768A" w:rsidRPr="00E8347F">
        <w:rPr>
          <w:rFonts w:cs="Calibri"/>
          <w:b/>
          <w:color w:val="002060"/>
          <w:sz w:val="28"/>
          <w:szCs w:val="28"/>
        </w:rPr>
        <w:t>1</w:t>
      </w:r>
      <w:r w:rsidR="00E869B1">
        <w:rPr>
          <w:rFonts w:cs="Calibri"/>
          <w:b/>
          <w:color w:val="002060"/>
          <w:sz w:val="28"/>
          <w:szCs w:val="28"/>
        </w:rPr>
        <w:t>2</w:t>
      </w:r>
      <w:r w:rsidR="00415788" w:rsidRPr="00E8347F">
        <w:rPr>
          <w:rFonts w:cs="Calibri"/>
          <w:b/>
          <w:color w:val="002060"/>
          <w:sz w:val="28"/>
          <w:szCs w:val="28"/>
        </w:rPr>
        <w:t xml:space="preserve"> </w:t>
      </w:r>
      <w:r w:rsidR="00382FA9" w:rsidRPr="00E8347F">
        <w:rPr>
          <w:rFonts w:cs="Calibri"/>
          <w:b/>
          <w:color w:val="002060"/>
          <w:sz w:val="28"/>
          <w:szCs w:val="28"/>
        </w:rPr>
        <w:t>дней</w:t>
      </w:r>
    </w:p>
    <w:p w14:paraId="382D4C45" w14:textId="5260DF6C" w:rsidR="0003768A" w:rsidRDefault="00C4596E" w:rsidP="00E869B1">
      <w:pPr>
        <w:spacing w:after="0" w:line="240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>Као Лак</w:t>
      </w:r>
      <w:r w:rsidR="0003768A" w:rsidRPr="00E8347F">
        <w:rPr>
          <w:rFonts w:cs="Calibri"/>
          <w:b/>
          <w:bCs/>
          <w:color w:val="002060"/>
          <w:sz w:val="28"/>
          <w:szCs w:val="28"/>
        </w:rPr>
        <w:t xml:space="preserve"> </w:t>
      </w:r>
      <w:r w:rsidR="00E869B1">
        <w:rPr>
          <w:rFonts w:cs="Calibri"/>
          <w:b/>
          <w:bCs/>
          <w:color w:val="002060"/>
          <w:sz w:val="28"/>
          <w:szCs w:val="28"/>
        </w:rPr>
        <w:t>–</w:t>
      </w:r>
      <w:r w:rsidR="00415788" w:rsidRPr="00E8347F">
        <w:rPr>
          <w:rFonts w:cs="Calibri"/>
          <w:b/>
          <w:bCs/>
          <w:color w:val="002060"/>
          <w:sz w:val="28"/>
          <w:szCs w:val="28"/>
        </w:rPr>
        <w:t xml:space="preserve"> </w:t>
      </w:r>
      <w:r>
        <w:rPr>
          <w:rFonts w:cs="Calibri"/>
          <w:b/>
          <w:bCs/>
          <w:color w:val="002060"/>
          <w:sz w:val="28"/>
          <w:szCs w:val="28"/>
        </w:rPr>
        <w:t>2</w:t>
      </w:r>
      <w:r w:rsidR="00E869B1">
        <w:rPr>
          <w:rFonts w:cs="Calibri"/>
          <w:b/>
          <w:bCs/>
          <w:color w:val="002060"/>
          <w:sz w:val="28"/>
          <w:szCs w:val="28"/>
        </w:rPr>
        <w:t xml:space="preserve"> ноч</w:t>
      </w:r>
      <w:r>
        <w:rPr>
          <w:rFonts w:cs="Calibri"/>
          <w:b/>
          <w:bCs/>
          <w:color w:val="002060"/>
          <w:sz w:val="28"/>
          <w:szCs w:val="28"/>
        </w:rPr>
        <w:t>и</w:t>
      </w:r>
      <w:r w:rsidR="00E8347F">
        <w:rPr>
          <w:rFonts w:cs="Calibri"/>
          <w:b/>
          <w:bCs/>
          <w:color w:val="002060"/>
          <w:sz w:val="28"/>
          <w:szCs w:val="28"/>
        </w:rPr>
        <w:br/>
      </w:r>
      <w:r>
        <w:rPr>
          <w:rFonts w:cs="Calibri"/>
          <w:b/>
          <w:bCs/>
          <w:color w:val="002060"/>
          <w:sz w:val="28"/>
          <w:szCs w:val="28"/>
        </w:rPr>
        <w:t>Краби</w:t>
      </w:r>
      <w:r w:rsidR="002E7B90">
        <w:rPr>
          <w:rFonts w:cs="Calibri"/>
          <w:b/>
          <w:bCs/>
          <w:color w:val="002060"/>
          <w:sz w:val="28"/>
          <w:szCs w:val="28"/>
        </w:rPr>
        <w:t xml:space="preserve"> </w:t>
      </w:r>
      <w:r w:rsidR="00E869B1">
        <w:rPr>
          <w:rFonts w:cs="Calibri"/>
          <w:b/>
          <w:bCs/>
          <w:color w:val="002060"/>
          <w:sz w:val="28"/>
          <w:szCs w:val="28"/>
        </w:rPr>
        <w:t xml:space="preserve">– </w:t>
      </w:r>
      <w:r>
        <w:rPr>
          <w:rFonts w:cs="Calibri"/>
          <w:b/>
          <w:bCs/>
          <w:color w:val="002060"/>
          <w:sz w:val="28"/>
          <w:szCs w:val="28"/>
        </w:rPr>
        <w:t xml:space="preserve">2 </w:t>
      </w:r>
      <w:r w:rsidR="00E869B1">
        <w:rPr>
          <w:rFonts w:cs="Calibri"/>
          <w:b/>
          <w:bCs/>
          <w:color w:val="002060"/>
          <w:sz w:val="28"/>
          <w:szCs w:val="28"/>
        </w:rPr>
        <w:t>ночи</w:t>
      </w:r>
    </w:p>
    <w:p w14:paraId="4BA7BDFD" w14:textId="3ED5EEAB" w:rsidR="0071468F" w:rsidRDefault="0071468F" w:rsidP="00E869B1">
      <w:pPr>
        <w:spacing w:after="0" w:line="240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>Пхи Пхи – 1 ночь</w:t>
      </w:r>
    </w:p>
    <w:p w14:paraId="3CD3D1ED" w14:textId="4B99288E" w:rsidR="00E869B1" w:rsidRPr="00E8347F" w:rsidRDefault="00E869B1" w:rsidP="00E869B1">
      <w:pPr>
        <w:spacing w:line="240" w:lineRule="auto"/>
        <w:jc w:val="center"/>
        <w:rPr>
          <w:rFonts w:cs="Calibri"/>
          <w:b/>
          <w:bCs/>
          <w:color w:val="002060"/>
          <w:sz w:val="28"/>
          <w:szCs w:val="28"/>
        </w:rPr>
      </w:pPr>
      <w:r>
        <w:rPr>
          <w:rFonts w:cs="Calibri"/>
          <w:b/>
          <w:bCs/>
          <w:color w:val="002060"/>
          <w:sz w:val="28"/>
          <w:szCs w:val="28"/>
        </w:rPr>
        <w:t xml:space="preserve">Пхукет – </w:t>
      </w:r>
      <w:r w:rsidR="0071468F">
        <w:rPr>
          <w:rFonts w:cs="Calibri"/>
          <w:b/>
          <w:bCs/>
          <w:color w:val="002060"/>
          <w:sz w:val="28"/>
          <w:szCs w:val="28"/>
        </w:rPr>
        <w:t>5</w:t>
      </w:r>
      <w:r>
        <w:rPr>
          <w:rFonts w:cs="Calibri"/>
          <w:b/>
          <w:bCs/>
          <w:color w:val="002060"/>
          <w:sz w:val="28"/>
          <w:szCs w:val="28"/>
        </w:rPr>
        <w:t xml:space="preserve"> ноч</w:t>
      </w:r>
      <w:r w:rsidR="00C4596E">
        <w:rPr>
          <w:rFonts w:cs="Calibri"/>
          <w:b/>
          <w:bCs/>
          <w:color w:val="002060"/>
          <w:sz w:val="28"/>
          <w:szCs w:val="28"/>
        </w:rPr>
        <w:t>ей</w:t>
      </w:r>
      <w:r>
        <w:rPr>
          <w:rFonts w:cs="Calibri"/>
          <w:b/>
          <w:bCs/>
          <w:color w:val="002060"/>
          <w:sz w:val="28"/>
          <w:szCs w:val="28"/>
        </w:rPr>
        <w:t xml:space="preserve"> </w:t>
      </w:r>
    </w:p>
    <w:p w14:paraId="2529494A" w14:textId="02937917" w:rsidR="00472B29" w:rsidRPr="00E925D8" w:rsidRDefault="00D37128" w:rsidP="00E925D8">
      <w:pPr>
        <w:jc w:val="center"/>
        <w:rPr>
          <w:rFonts w:cs="Calibri"/>
          <w:b/>
          <w:bCs/>
          <w:color w:val="FF0000"/>
          <w:sz w:val="32"/>
          <w:szCs w:val="32"/>
        </w:rPr>
      </w:pPr>
      <w:r w:rsidRPr="00F71057">
        <w:rPr>
          <w:rFonts w:cs="Calibri"/>
          <w:b/>
          <w:bCs/>
          <w:color w:val="FF0000"/>
          <w:sz w:val="32"/>
          <w:szCs w:val="32"/>
        </w:rPr>
        <w:t>Стоимо</w:t>
      </w:r>
      <w:r w:rsidR="00415788" w:rsidRPr="00F71057">
        <w:rPr>
          <w:rFonts w:cs="Calibri"/>
          <w:b/>
          <w:bCs/>
          <w:color w:val="FF0000"/>
          <w:sz w:val="32"/>
          <w:szCs w:val="32"/>
        </w:rPr>
        <w:t>сть:</w:t>
      </w:r>
      <w:r w:rsidR="00E925D8">
        <w:rPr>
          <w:rFonts w:cs="Calibri"/>
          <w:b/>
          <w:bCs/>
          <w:color w:val="FF0000"/>
          <w:sz w:val="32"/>
          <w:szCs w:val="32"/>
        </w:rPr>
        <w:t xml:space="preserve"> </w:t>
      </w:r>
      <w:r w:rsidR="00215510">
        <w:rPr>
          <w:rFonts w:cs="Calibri"/>
          <w:b/>
          <w:bCs/>
          <w:color w:val="FF0000"/>
          <w:sz w:val="32"/>
          <w:szCs w:val="32"/>
        </w:rPr>
        <w:t xml:space="preserve">1398 </w:t>
      </w:r>
      <w:r w:rsidR="0003768A" w:rsidRPr="00F71057">
        <w:rPr>
          <w:rFonts w:cs="Calibri"/>
          <w:b/>
          <w:bCs/>
          <w:color w:val="FF0000"/>
          <w:sz w:val="32"/>
          <w:szCs w:val="32"/>
        </w:rPr>
        <w:t>$</w:t>
      </w:r>
      <w:r w:rsidRPr="00F71057">
        <w:rPr>
          <w:rFonts w:cs="Calibri"/>
          <w:b/>
          <w:bCs/>
          <w:color w:val="FF0000"/>
          <w:sz w:val="32"/>
          <w:szCs w:val="32"/>
        </w:rPr>
        <w:t xml:space="preserve"> (1/2</w:t>
      </w:r>
      <w:r w:rsidR="00415788" w:rsidRPr="00F71057">
        <w:rPr>
          <w:rFonts w:cs="Calibri"/>
          <w:b/>
          <w:bCs/>
          <w:color w:val="FF0000"/>
          <w:sz w:val="32"/>
          <w:szCs w:val="32"/>
        </w:rPr>
        <w:t xml:space="preserve"> </w:t>
      </w:r>
      <w:r w:rsidR="00415788" w:rsidRPr="00F71057">
        <w:rPr>
          <w:rFonts w:cs="Calibri"/>
          <w:b/>
          <w:bCs/>
          <w:color w:val="FF0000"/>
          <w:sz w:val="32"/>
          <w:szCs w:val="32"/>
          <w:lang w:val="en-US"/>
        </w:rPr>
        <w:t>dbl</w:t>
      </w:r>
      <w:r w:rsidRPr="00F71057">
        <w:rPr>
          <w:rFonts w:cs="Calibri"/>
          <w:b/>
          <w:bCs/>
          <w:color w:val="FF0000"/>
          <w:sz w:val="32"/>
          <w:szCs w:val="32"/>
        </w:rPr>
        <w:t>)</w:t>
      </w:r>
    </w:p>
    <w:tbl>
      <w:tblPr>
        <w:tblW w:w="990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2384"/>
        <w:gridCol w:w="6378"/>
      </w:tblGrid>
      <w:tr w:rsidR="007C5952" w:rsidRPr="007C5952" w14:paraId="585E8A84" w14:textId="77777777" w:rsidTr="00CB409D">
        <w:trPr>
          <w:trHeight w:val="699"/>
        </w:trPr>
        <w:tc>
          <w:tcPr>
            <w:tcW w:w="1147" w:type="dxa"/>
            <w:shd w:val="clear" w:color="auto" w:fill="DAEEF3"/>
            <w:vAlign w:val="center"/>
          </w:tcPr>
          <w:p w14:paraId="3BED6DB5" w14:textId="77777777" w:rsidR="007C5952" w:rsidRPr="007C5952" w:rsidRDefault="007C5952" w:rsidP="004157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7C5952">
              <w:rPr>
                <w:rFonts w:cs="Calibri"/>
                <w:b/>
                <w:sz w:val="24"/>
                <w:szCs w:val="24"/>
              </w:rPr>
              <w:t>День</w:t>
            </w:r>
          </w:p>
        </w:tc>
        <w:tc>
          <w:tcPr>
            <w:tcW w:w="2384" w:type="dxa"/>
            <w:shd w:val="clear" w:color="auto" w:fill="DAEEF3"/>
            <w:vAlign w:val="center"/>
          </w:tcPr>
          <w:p w14:paraId="1E9679B8" w14:textId="77777777" w:rsidR="007C5952" w:rsidRPr="007C5952" w:rsidRDefault="007C5952" w:rsidP="004157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7C5952">
              <w:rPr>
                <w:rFonts w:cs="Calibri"/>
                <w:b/>
                <w:sz w:val="24"/>
                <w:szCs w:val="24"/>
              </w:rPr>
              <w:t>Город/Курорт</w:t>
            </w:r>
          </w:p>
        </w:tc>
        <w:tc>
          <w:tcPr>
            <w:tcW w:w="6378" w:type="dxa"/>
            <w:shd w:val="clear" w:color="auto" w:fill="DAEEF3"/>
            <w:vAlign w:val="center"/>
          </w:tcPr>
          <w:p w14:paraId="0DC84DD5" w14:textId="77777777" w:rsidR="007C5952" w:rsidRPr="007C5952" w:rsidRDefault="007C5952" w:rsidP="004157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7C5952">
              <w:rPr>
                <w:rFonts w:cs="Calibri"/>
                <w:b/>
                <w:sz w:val="24"/>
                <w:szCs w:val="24"/>
              </w:rPr>
              <w:t>Программа</w:t>
            </w:r>
          </w:p>
        </w:tc>
      </w:tr>
      <w:tr w:rsidR="007C5952" w:rsidRPr="007C5952" w14:paraId="29B1A5F6" w14:textId="77777777" w:rsidTr="00CB409D">
        <w:trPr>
          <w:trHeight w:val="797"/>
        </w:trPr>
        <w:tc>
          <w:tcPr>
            <w:tcW w:w="1147" w:type="dxa"/>
          </w:tcPr>
          <w:p w14:paraId="3DF4D540" w14:textId="3E75EA61" w:rsidR="007C5952" w:rsidRPr="00415788" w:rsidRDefault="007C5952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1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19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74A5D648" w14:textId="77777777" w:rsidR="007C5952" w:rsidRPr="00215510" w:rsidRDefault="007C5952" w:rsidP="00740083">
            <w:pPr>
              <w:spacing w:line="240" w:lineRule="atLeast"/>
              <w:jc w:val="center"/>
              <w:rPr>
                <w:rFonts w:cs="Calibri"/>
                <w:sz w:val="23"/>
                <w:szCs w:val="23"/>
              </w:rPr>
            </w:pPr>
            <w:r w:rsidRPr="00215510">
              <w:rPr>
                <w:rFonts w:cs="Calibri"/>
                <w:sz w:val="23"/>
                <w:szCs w:val="23"/>
              </w:rPr>
              <w:t xml:space="preserve">Вылет </w:t>
            </w:r>
            <w:r w:rsidR="00415788" w:rsidRPr="00215510">
              <w:rPr>
                <w:rFonts w:cs="Calibri"/>
                <w:sz w:val="23"/>
                <w:szCs w:val="23"/>
              </w:rPr>
              <w:br/>
            </w:r>
            <w:r w:rsidRPr="00215510">
              <w:rPr>
                <w:rFonts w:cs="Calibri"/>
                <w:sz w:val="23"/>
                <w:szCs w:val="23"/>
              </w:rPr>
              <w:t>Москва-Доха</w:t>
            </w:r>
          </w:p>
        </w:tc>
        <w:tc>
          <w:tcPr>
            <w:tcW w:w="6378" w:type="dxa"/>
          </w:tcPr>
          <w:p w14:paraId="191A86CA" w14:textId="0BEB6436" w:rsidR="007C5952" w:rsidRPr="00215510" w:rsidRDefault="00CB409D" w:rsidP="00F81C5A">
            <w:pPr>
              <w:spacing w:after="0" w:line="240" w:lineRule="auto"/>
              <w:rPr>
                <w:rFonts w:cs="Calibri"/>
                <w:b/>
                <w:sz w:val="23"/>
                <w:szCs w:val="23"/>
                <w:lang w:val="en-US"/>
              </w:rPr>
            </w:pPr>
            <w:r w:rsidRPr="00215510">
              <w:rPr>
                <w:rFonts w:cs="Calibri"/>
                <w:sz w:val="23"/>
                <w:szCs w:val="23"/>
              </w:rPr>
              <w:t xml:space="preserve">Вылет из а/п Шереметьево рейсом </w:t>
            </w:r>
            <w:r w:rsidR="007C5952" w:rsidRPr="00215510">
              <w:rPr>
                <w:rFonts w:cs="Calibri"/>
                <w:sz w:val="23"/>
                <w:szCs w:val="23"/>
                <w:lang w:val="en-US"/>
              </w:rPr>
              <w:t>QR</w:t>
            </w:r>
            <w:r w:rsidR="00C27085" w:rsidRPr="00215510">
              <w:rPr>
                <w:rFonts w:cs="Calibri"/>
                <w:sz w:val="23"/>
                <w:szCs w:val="23"/>
              </w:rPr>
              <w:t>340</w:t>
            </w:r>
            <w:r w:rsidRPr="00215510">
              <w:rPr>
                <w:rFonts w:cs="Calibri"/>
                <w:sz w:val="23"/>
                <w:szCs w:val="23"/>
              </w:rPr>
              <w:t xml:space="preserve"> </w:t>
            </w:r>
            <w:r w:rsidR="007C5952" w:rsidRPr="00215510">
              <w:rPr>
                <w:rFonts w:cs="Calibri"/>
                <w:sz w:val="23"/>
                <w:szCs w:val="23"/>
              </w:rPr>
              <w:t xml:space="preserve">в </w:t>
            </w:r>
            <w:r w:rsidR="00C27085" w:rsidRPr="00215510">
              <w:rPr>
                <w:rFonts w:cs="Calibri"/>
                <w:sz w:val="23"/>
                <w:szCs w:val="23"/>
              </w:rPr>
              <w:t>17:25</w:t>
            </w:r>
            <w:r w:rsidR="00415788" w:rsidRPr="00215510">
              <w:rPr>
                <w:rFonts w:cs="Calibri"/>
                <w:sz w:val="23"/>
                <w:szCs w:val="23"/>
              </w:rPr>
              <w:t>.</w:t>
            </w:r>
            <w:r w:rsidR="00415788" w:rsidRPr="00215510">
              <w:rPr>
                <w:rFonts w:cs="Calibri"/>
                <w:sz w:val="23"/>
                <w:szCs w:val="23"/>
              </w:rPr>
              <w:br/>
            </w:r>
            <w:r w:rsidR="007C5952" w:rsidRPr="00215510">
              <w:rPr>
                <w:rFonts w:cs="Calibri"/>
                <w:sz w:val="23"/>
                <w:szCs w:val="23"/>
              </w:rPr>
              <w:t>При</w:t>
            </w:r>
            <w:r w:rsidR="00E869B1" w:rsidRPr="00215510">
              <w:rPr>
                <w:rFonts w:cs="Calibri"/>
                <w:sz w:val="23"/>
                <w:szCs w:val="23"/>
              </w:rPr>
              <w:t>бытие</w:t>
            </w:r>
            <w:r w:rsidR="007C5952" w:rsidRPr="00215510">
              <w:rPr>
                <w:rFonts w:cs="Calibri"/>
                <w:sz w:val="23"/>
                <w:szCs w:val="23"/>
              </w:rPr>
              <w:t xml:space="preserve"> в Доху в </w:t>
            </w:r>
            <w:r w:rsidR="00C27085" w:rsidRPr="00215510">
              <w:rPr>
                <w:rFonts w:cs="Calibri"/>
                <w:sz w:val="23"/>
                <w:szCs w:val="23"/>
                <w:lang w:val="en-US"/>
              </w:rPr>
              <w:t>23:05</w:t>
            </w:r>
            <w:r w:rsidR="00675B01" w:rsidRPr="00215510">
              <w:rPr>
                <w:rFonts w:cs="Calibri"/>
                <w:sz w:val="23"/>
                <w:szCs w:val="23"/>
              </w:rPr>
              <w:t>.</w:t>
            </w:r>
            <w:r w:rsidR="00C4596E" w:rsidRPr="00215510">
              <w:rPr>
                <w:rFonts w:cs="Calibri"/>
                <w:sz w:val="23"/>
                <w:szCs w:val="23"/>
              </w:rPr>
              <w:t xml:space="preserve"> </w:t>
            </w:r>
          </w:p>
        </w:tc>
      </w:tr>
      <w:tr w:rsidR="007C5952" w:rsidRPr="007C5952" w14:paraId="3E75F3E1" w14:textId="77777777" w:rsidTr="000C6B3C">
        <w:trPr>
          <w:trHeight w:val="870"/>
        </w:trPr>
        <w:tc>
          <w:tcPr>
            <w:tcW w:w="1147" w:type="dxa"/>
          </w:tcPr>
          <w:p w14:paraId="1F389926" w14:textId="285DEC6C" w:rsidR="007C5952" w:rsidRPr="00415788" w:rsidRDefault="007C5952" w:rsidP="000C6B3C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2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20</w:t>
            </w:r>
            <w:r w:rsidR="00C4596E">
              <w:rPr>
                <w:rFonts w:cs="Calibri"/>
                <w:b/>
                <w:sz w:val="24"/>
                <w:szCs w:val="24"/>
              </w:rPr>
              <w:t>.10</w:t>
            </w:r>
            <w:r w:rsidR="00E869B1">
              <w:rPr>
                <w:rFonts w:cs="Calibri"/>
                <w:b/>
                <w:sz w:val="24"/>
                <w:szCs w:val="24"/>
              </w:rPr>
              <w:t>.23</w:t>
            </w:r>
          </w:p>
        </w:tc>
        <w:tc>
          <w:tcPr>
            <w:tcW w:w="2384" w:type="dxa"/>
          </w:tcPr>
          <w:p w14:paraId="595804EB" w14:textId="77777777" w:rsidR="007C5952" w:rsidRPr="000C6B3C" w:rsidRDefault="00C4596E" w:rsidP="000C6B3C">
            <w:pPr>
              <w:spacing w:line="240" w:lineRule="atLeast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Пхукет-Као Лак</w:t>
            </w:r>
          </w:p>
        </w:tc>
        <w:tc>
          <w:tcPr>
            <w:tcW w:w="6378" w:type="dxa"/>
          </w:tcPr>
          <w:p w14:paraId="20C19B77" w14:textId="129DB836" w:rsidR="00F47088" w:rsidRPr="000C6B3C" w:rsidRDefault="000C6B3C" w:rsidP="00F81C5A">
            <w:pPr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 xml:space="preserve">Вылет рейсом </w:t>
            </w:r>
            <w:r>
              <w:rPr>
                <w:rFonts w:asciiTheme="minorHAnsi" w:hAnsiTheme="minorHAnsi" w:cstheme="minorHAnsi"/>
                <w:lang w:val="en-US" w:eastAsia="ru-RU"/>
              </w:rPr>
              <w:t>QR</w:t>
            </w:r>
            <w:r w:rsidRPr="000C6B3C">
              <w:rPr>
                <w:rFonts w:asciiTheme="minorHAnsi" w:hAnsiTheme="minorHAnsi" w:cstheme="minorHAnsi"/>
                <w:lang w:eastAsia="ru-RU"/>
              </w:rPr>
              <w:t xml:space="preserve"> 840 </w:t>
            </w:r>
            <w:r>
              <w:rPr>
                <w:rFonts w:asciiTheme="minorHAnsi" w:hAnsiTheme="minorHAnsi" w:cstheme="minorHAnsi"/>
                <w:lang w:eastAsia="ru-RU"/>
              </w:rPr>
              <w:t>в 02:40, прибытие на о. Пхукет в 13:45. Встреча в аэропорту, трансфер в Као Лак. Размещение в</w:t>
            </w:r>
            <w:r w:rsidR="00686FFD">
              <w:rPr>
                <w:rFonts w:asciiTheme="minorHAnsi" w:hAnsiTheme="minorHAnsi" w:cstheme="minorHAnsi"/>
                <w:lang w:eastAsia="ru-RU"/>
              </w:rPr>
              <w:t xml:space="preserve"> отеле</w:t>
            </w:r>
            <w:r>
              <w:rPr>
                <w:rFonts w:asciiTheme="minorHAnsi" w:hAnsiTheme="minorHAnsi" w:cstheme="minorHAnsi"/>
                <w:lang w:eastAsia="ru-RU"/>
              </w:rPr>
              <w:t>. Ужин.</w:t>
            </w:r>
          </w:p>
        </w:tc>
      </w:tr>
      <w:tr w:rsidR="007C5952" w:rsidRPr="007C5952" w14:paraId="0DAF8F37" w14:textId="77777777" w:rsidTr="00CB409D">
        <w:tc>
          <w:tcPr>
            <w:tcW w:w="1147" w:type="dxa"/>
          </w:tcPr>
          <w:p w14:paraId="4E19DBCC" w14:textId="1D526CF5" w:rsidR="007C5952" w:rsidRPr="00415788" w:rsidRDefault="007C5952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3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21</w:t>
            </w:r>
            <w:r w:rsidR="00C4596E">
              <w:rPr>
                <w:rFonts w:cs="Calibri"/>
                <w:b/>
                <w:sz w:val="24"/>
                <w:szCs w:val="24"/>
              </w:rPr>
              <w:t>.10</w:t>
            </w:r>
            <w:r w:rsidR="00E869B1">
              <w:rPr>
                <w:rFonts w:cs="Calibri"/>
                <w:b/>
                <w:sz w:val="24"/>
                <w:szCs w:val="24"/>
              </w:rPr>
              <w:t>.23</w:t>
            </w:r>
          </w:p>
        </w:tc>
        <w:tc>
          <w:tcPr>
            <w:tcW w:w="2384" w:type="dxa"/>
          </w:tcPr>
          <w:p w14:paraId="511211E0" w14:textId="77777777" w:rsidR="007C5952" w:rsidRPr="0005037F" w:rsidRDefault="00C4596E" w:rsidP="00001D74">
            <w:pPr>
              <w:spacing w:line="240" w:lineRule="atLeast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Као Лак</w:t>
            </w:r>
          </w:p>
        </w:tc>
        <w:tc>
          <w:tcPr>
            <w:tcW w:w="6378" w:type="dxa"/>
          </w:tcPr>
          <w:p w14:paraId="3D44A660" w14:textId="77777777" w:rsidR="00F47088" w:rsidRPr="0005037F" w:rsidRDefault="000C6B3C" w:rsidP="00F81C5A">
            <w:pPr>
              <w:spacing w:after="0" w:line="240" w:lineRule="auto"/>
              <w:rPr>
                <w:rFonts w:cs="Calibri"/>
                <w:sz w:val="23"/>
                <w:szCs w:val="23"/>
                <w:lang w:val="uk-UA"/>
              </w:rPr>
            </w:pPr>
            <w:r>
              <w:rPr>
                <w:rFonts w:cs="Calibri"/>
                <w:sz w:val="23"/>
                <w:szCs w:val="23"/>
                <w:lang w:val="uk-UA"/>
              </w:rPr>
              <w:t xml:space="preserve">Завтрак. Инспекция отелей с обедом в одном из них. </w:t>
            </w:r>
          </w:p>
        </w:tc>
      </w:tr>
      <w:tr w:rsidR="007C5952" w:rsidRPr="007C5952" w14:paraId="5586A93D" w14:textId="77777777" w:rsidTr="00CB409D">
        <w:tc>
          <w:tcPr>
            <w:tcW w:w="1147" w:type="dxa"/>
          </w:tcPr>
          <w:p w14:paraId="2315D865" w14:textId="0AE4DF6A" w:rsidR="007C5952" w:rsidRPr="00415788" w:rsidRDefault="007C5952" w:rsidP="00F470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4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22</w:t>
            </w:r>
            <w:r w:rsidR="00C4596E">
              <w:rPr>
                <w:rFonts w:cs="Calibri"/>
                <w:b/>
                <w:sz w:val="24"/>
                <w:szCs w:val="24"/>
              </w:rPr>
              <w:t>.10.</w:t>
            </w:r>
            <w:r w:rsidR="00E869B1">
              <w:rPr>
                <w:rFonts w:cs="Calibri"/>
                <w:b/>
                <w:sz w:val="24"/>
                <w:szCs w:val="24"/>
              </w:rPr>
              <w:t>23</w:t>
            </w:r>
          </w:p>
        </w:tc>
        <w:tc>
          <w:tcPr>
            <w:tcW w:w="2384" w:type="dxa"/>
          </w:tcPr>
          <w:p w14:paraId="181B6300" w14:textId="77777777" w:rsidR="007C5952" w:rsidRPr="0005037F" w:rsidRDefault="00C4596E" w:rsidP="00740083">
            <w:pPr>
              <w:spacing w:line="240" w:lineRule="atLeast"/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Као Лак - Краби</w:t>
            </w:r>
          </w:p>
        </w:tc>
        <w:tc>
          <w:tcPr>
            <w:tcW w:w="6378" w:type="dxa"/>
          </w:tcPr>
          <w:p w14:paraId="6DB1B556" w14:textId="66632F1D" w:rsidR="007C5952" w:rsidRPr="0005037F" w:rsidRDefault="000C6B3C" w:rsidP="00F81C5A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Завтрак. Выселение. </w:t>
            </w:r>
            <w:r w:rsidRPr="000C6B3C">
              <w:rPr>
                <w:rFonts w:cs="Calibri"/>
                <w:b/>
                <w:bCs/>
                <w:sz w:val="23"/>
                <w:szCs w:val="23"/>
              </w:rPr>
              <w:t>Экскурсия «Као Лак»</w:t>
            </w:r>
            <w:r>
              <w:rPr>
                <w:rFonts w:cs="Calibri"/>
                <w:sz w:val="23"/>
                <w:szCs w:val="23"/>
              </w:rPr>
              <w:t>:</w:t>
            </w:r>
            <w:r w:rsidRPr="000C6B3C">
              <w:rPr>
                <w:rFonts w:cs="Calibri"/>
                <w:sz w:val="23"/>
                <w:szCs w:val="23"/>
              </w:rPr>
              <w:t xml:space="preserve"> сплав на бамбуковых плотах по реке в джунглях, обед, буддийский храм.</w:t>
            </w:r>
            <w:r>
              <w:rPr>
                <w:rFonts w:cs="Calibri"/>
                <w:sz w:val="23"/>
                <w:szCs w:val="23"/>
              </w:rPr>
              <w:t xml:space="preserve"> Переезд в Краби. По дороге обед.</w:t>
            </w:r>
            <w:r w:rsidR="00686FFD">
              <w:rPr>
                <w:rFonts w:cs="Calibri"/>
                <w:sz w:val="23"/>
                <w:szCs w:val="23"/>
              </w:rPr>
              <w:t xml:space="preserve"> </w:t>
            </w:r>
            <w:r w:rsidR="00215510">
              <w:rPr>
                <w:rFonts w:cs="Calibri"/>
                <w:sz w:val="23"/>
                <w:szCs w:val="23"/>
              </w:rPr>
              <w:t xml:space="preserve">Инспекция отеля, размещение. </w:t>
            </w:r>
          </w:p>
        </w:tc>
      </w:tr>
      <w:tr w:rsidR="007C5952" w:rsidRPr="007C5952" w14:paraId="43737BED" w14:textId="77777777" w:rsidTr="00CB409D">
        <w:tc>
          <w:tcPr>
            <w:tcW w:w="1147" w:type="dxa"/>
          </w:tcPr>
          <w:p w14:paraId="2A1772E3" w14:textId="74B98965" w:rsidR="007C5952" w:rsidRPr="00415788" w:rsidRDefault="007C5952" w:rsidP="00F470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5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23</w:t>
            </w:r>
            <w:r w:rsidR="00C4596E">
              <w:rPr>
                <w:rFonts w:cs="Calibri"/>
                <w:b/>
                <w:sz w:val="24"/>
                <w:szCs w:val="24"/>
              </w:rPr>
              <w:t>.10</w:t>
            </w:r>
            <w:r w:rsidR="00E869B1">
              <w:rPr>
                <w:rFonts w:cs="Calibri"/>
                <w:b/>
                <w:sz w:val="24"/>
                <w:szCs w:val="24"/>
              </w:rPr>
              <w:t>.23</w:t>
            </w:r>
          </w:p>
        </w:tc>
        <w:tc>
          <w:tcPr>
            <w:tcW w:w="2384" w:type="dxa"/>
          </w:tcPr>
          <w:p w14:paraId="609F2D41" w14:textId="77777777" w:rsidR="007C5952" w:rsidRPr="0005037F" w:rsidRDefault="00C4596E" w:rsidP="00415788">
            <w:pPr>
              <w:spacing w:line="240" w:lineRule="atLeast"/>
              <w:jc w:val="center"/>
              <w:rPr>
                <w:rFonts w:cs="Calibri"/>
                <w:i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Краби</w:t>
            </w:r>
          </w:p>
          <w:p w14:paraId="5597F8B2" w14:textId="77777777" w:rsidR="007C5952" w:rsidRPr="0005037F" w:rsidRDefault="007C5952" w:rsidP="00740083">
            <w:pPr>
              <w:spacing w:line="240" w:lineRule="atLeast"/>
              <w:jc w:val="center"/>
              <w:rPr>
                <w:rFonts w:cs="Calibri"/>
                <w:noProof/>
                <w:sz w:val="23"/>
                <w:szCs w:val="23"/>
                <w:lang w:eastAsia="uk-UA"/>
              </w:rPr>
            </w:pPr>
          </w:p>
        </w:tc>
        <w:tc>
          <w:tcPr>
            <w:tcW w:w="6378" w:type="dxa"/>
          </w:tcPr>
          <w:p w14:paraId="422C9596" w14:textId="59B20DE6" w:rsidR="00682D99" w:rsidRPr="00682D99" w:rsidRDefault="000C6B3C" w:rsidP="00F81C5A">
            <w:pPr>
              <w:spacing w:after="0" w:line="240" w:lineRule="auto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 xml:space="preserve">Завтрак. </w:t>
            </w:r>
            <w:r w:rsidR="00215510" w:rsidRPr="001F6D31">
              <w:rPr>
                <w:rFonts w:cs="Calibri"/>
                <w:b/>
                <w:bCs/>
                <w:sz w:val="23"/>
                <w:szCs w:val="23"/>
              </w:rPr>
              <w:t>Экскурсия «Острова Хонг»</w:t>
            </w:r>
            <w:r w:rsidR="00215510">
              <w:rPr>
                <w:rFonts w:cs="Calibri"/>
                <w:sz w:val="23"/>
                <w:szCs w:val="23"/>
              </w:rPr>
              <w:t xml:space="preserve"> - одно из красивейших мест - острова архипелага Хонг. Ныряние с маской, отдых на пляже, посещение лагуны Хонг. </w:t>
            </w:r>
          </w:p>
        </w:tc>
      </w:tr>
      <w:tr w:rsidR="000D2CF5" w:rsidRPr="007C5952" w14:paraId="3A365491" w14:textId="77777777" w:rsidTr="00CB409D">
        <w:tc>
          <w:tcPr>
            <w:tcW w:w="1147" w:type="dxa"/>
          </w:tcPr>
          <w:p w14:paraId="4066042C" w14:textId="4F4D20DB" w:rsidR="00675B01" w:rsidRPr="00415788" w:rsidRDefault="00675B01" w:rsidP="00F470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  <w:lang w:val="uk-UA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 xml:space="preserve">День </w:t>
            </w:r>
            <w:r w:rsidR="0092639C">
              <w:rPr>
                <w:rFonts w:cs="Calibri"/>
                <w:b/>
                <w:sz w:val="24"/>
                <w:szCs w:val="24"/>
                <w:lang w:val="en-US"/>
              </w:rPr>
              <w:t>6</w:t>
            </w:r>
            <w:r w:rsidR="00F4708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24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24BAD3FE" w14:textId="5026AA5F" w:rsidR="00675B01" w:rsidRPr="000F369A" w:rsidRDefault="00C4596E" w:rsidP="000C6B3C">
            <w:pPr>
              <w:spacing w:line="240" w:lineRule="atLeast"/>
              <w:jc w:val="center"/>
              <w:rPr>
                <w:rFonts w:cs="Calibri"/>
                <w:i/>
                <w:sz w:val="23"/>
                <w:szCs w:val="23"/>
                <w:lang w:val="en-US"/>
              </w:rPr>
            </w:pPr>
            <w:r>
              <w:rPr>
                <w:rFonts w:cs="Calibri"/>
                <w:sz w:val="23"/>
                <w:szCs w:val="23"/>
              </w:rPr>
              <w:t xml:space="preserve">Краби </w:t>
            </w:r>
            <w:r w:rsidR="000F369A">
              <w:rPr>
                <w:rFonts w:cs="Calibri"/>
                <w:sz w:val="23"/>
                <w:szCs w:val="23"/>
              </w:rPr>
              <w:t>–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 w:rsidR="000F369A">
              <w:rPr>
                <w:rFonts w:cs="Calibri"/>
                <w:sz w:val="23"/>
                <w:szCs w:val="23"/>
              </w:rPr>
              <w:t>Пхи Пхи</w:t>
            </w:r>
          </w:p>
        </w:tc>
        <w:tc>
          <w:tcPr>
            <w:tcW w:w="6378" w:type="dxa"/>
          </w:tcPr>
          <w:p w14:paraId="2E63801B" w14:textId="2396AC78" w:rsidR="00675B01" w:rsidRPr="000F369A" w:rsidRDefault="000C6B3C" w:rsidP="00F81C5A">
            <w:pPr>
              <w:spacing w:after="0" w:line="240" w:lineRule="auto"/>
              <w:rPr>
                <w:rFonts w:cs="Calibri"/>
                <w:b/>
                <w:color w:val="FF0000"/>
                <w:sz w:val="23"/>
                <w:szCs w:val="23"/>
              </w:rPr>
            </w:pPr>
            <w:r w:rsidRPr="000C6B3C">
              <w:rPr>
                <w:rFonts w:cs="Calibri"/>
                <w:sz w:val="23"/>
                <w:szCs w:val="23"/>
                <w:lang w:val="uk-UA"/>
              </w:rPr>
              <w:t xml:space="preserve">Завтрак. Выселение. </w:t>
            </w:r>
            <w:r w:rsidR="00215510">
              <w:rPr>
                <w:rFonts w:cs="Calibri"/>
                <w:sz w:val="23"/>
                <w:szCs w:val="23"/>
                <w:lang w:val="uk-UA"/>
              </w:rPr>
              <w:t>Инспекция отелей с обедом в одном из них.</w:t>
            </w:r>
            <w:r w:rsidR="001F6D31">
              <w:rPr>
                <w:rFonts w:cs="Calibri"/>
                <w:sz w:val="23"/>
                <w:szCs w:val="23"/>
              </w:rPr>
              <w:t xml:space="preserve"> Трансфер на Пхи Пхи. Размещение в отеле.</w:t>
            </w:r>
          </w:p>
        </w:tc>
      </w:tr>
      <w:tr w:rsidR="000D2CF5" w:rsidRPr="007C5952" w14:paraId="067CB23E" w14:textId="77777777" w:rsidTr="00CB409D">
        <w:tc>
          <w:tcPr>
            <w:tcW w:w="1147" w:type="dxa"/>
          </w:tcPr>
          <w:p w14:paraId="51570076" w14:textId="33EE9E45" w:rsidR="000D2CF5" w:rsidRPr="00415788" w:rsidRDefault="000D2CF5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День 7</w:t>
            </w:r>
            <w:r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25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11B99B24" w14:textId="0BF42ECA" w:rsidR="000D2CF5" w:rsidRPr="00F308F4" w:rsidRDefault="001F6D31" w:rsidP="000D2CF5">
            <w:pPr>
              <w:jc w:val="center"/>
              <w:rPr>
                <w:rFonts w:cs="Calibri"/>
                <w:sz w:val="23"/>
                <w:szCs w:val="23"/>
                <w:lang w:val="en-US"/>
              </w:rPr>
            </w:pPr>
            <w:r>
              <w:rPr>
                <w:rFonts w:cs="Calibri"/>
                <w:sz w:val="23"/>
                <w:szCs w:val="23"/>
              </w:rPr>
              <w:t xml:space="preserve">Пхи Пхи - </w:t>
            </w:r>
            <w:r w:rsidR="00C4596E">
              <w:rPr>
                <w:rFonts w:cs="Calibri"/>
                <w:sz w:val="23"/>
                <w:szCs w:val="23"/>
              </w:rPr>
              <w:t>Пхукет</w:t>
            </w:r>
          </w:p>
        </w:tc>
        <w:tc>
          <w:tcPr>
            <w:tcW w:w="6378" w:type="dxa"/>
          </w:tcPr>
          <w:p w14:paraId="761E6103" w14:textId="77A909A6" w:rsidR="000C6B3C" w:rsidRPr="000C6B3C" w:rsidRDefault="000C6B3C" w:rsidP="000C6B3C">
            <w:pPr>
              <w:spacing w:after="0"/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  <w:lang w:eastAsia="ru-RU"/>
              </w:rPr>
              <w:t xml:space="preserve">Завтрак. </w:t>
            </w:r>
            <w:r w:rsidR="001F6D31" w:rsidRPr="000C6B3C">
              <w:rPr>
                <w:rFonts w:cs="Calibri"/>
                <w:sz w:val="23"/>
                <w:szCs w:val="23"/>
                <w:lang w:val="uk-UA"/>
              </w:rPr>
              <w:t>Выселение</w:t>
            </w:r>
            <w:r w:rsidR="001F6D31">
              <w:rPr>
                <w:rFonts w:cs="Calibri"/>
                <w:sz w:val="23"/>
                <w:szCs w:val="23"/>
                <w:lang w:val="uk-UA"/>
              </w:rPr>
              <w:t>.</w:t>
            </w:r>
            <w:r w:rsidR="001F6D31">
              <w:rPr>
                <w:rFonts w:asciiTheme="minorHAnsi" w:hAnsiTheme="minorHAnsi" w:cstheme="minorHAnsi"/>
                <w:lang w:eastAsia="ru-RU"/>
              </w:rPr>
              <w:t xml:space="preserve"> Трансфер на Пхукет. Размещение в отеле.</w:t>
            </w:r>
            <w:r w:rsidR="00215510">
              <w:rPr>
                <w:rFonts w:asciiTheme="minorHAnsi" w:hAnsiTheme="minorHAnsi" w:cstheme="minorHAnsi"/>
                <w:lang w:eastAsia="ru-RU"/>
              </w:rPr>
              <w:t xml:space="preserve"> </w:t>
            </w:r>
            <w:r w:rsidR="00215510" w:rsidRPr="00215510">
              <w:rPr>
                <w:rFonts w:cs="Calibri"/>
                <w:b/>
                <w:bCs/>
                <w:sz w:val="23"/>
                <w:szCs w:val="23"/>
              </w:rPr>
              <w:t>Экскурсия «Вечерний Пхукет».</w:t>
            </w:r>
            <w:r w:rsidR="00215510" w:rsidRPr="00215510">
              <w:rPr>
                <w:rFonts w:cs="Calibri"/>
                <w:sz w:val="23"/>
                <w:szCs w:val="23"/>
              </w:rPr>
              <w:t xml:space="preserve"> Вечерняя программа тура по острову, </w:t>
            </w:r>
            <w:r w:rsidR="00215510">
              <w:rPr>
                <w:rFonts w:cs="Calibri"/>
                <w:sz w:val="23"/>
                <w:szCs w:val="23"/>
              </w:rPr>
              <w:t>в</w:t>
            </w:r>
            <w:r w:rsidR="00215510" w:rsidRPr="00215510">
              <w:rPr>
                <w:rFonts w:cs="Calibri"/>
                <w:sz w:val="23"/>
                <w:szCs w:val="23"/>
              </w:rPr>
              <w:t>ам откроет Пхукет с другой стороны. Вас ждет знаменитый отель ОН ОН, где снимали часть фильма «Пляж». Музей 3D и классные фото! Старый город и ночной рынок</w:t>
            </w:r>
            <w:r w:rsidR="00215510">
              <w:rPr>
                <w:rFonts w:ascii="Roboto" w:hAnsi="Roboto"/>
                <w:color w:val="232323"/>
                <w:shd w:val="clear" w:color="auto" w:fill="FFFFFF"/>
              </w:rPr>
              <w:t xml:space="preserve"> </w:t>
            </w:r>
            <w:r w:rsidR="00215510" w:rsidRPr="00215510">
              <w:rPr>
                <w:rFonts w:cs="Calibri"/>
                <w:sz w:val="23"/>
                <w:szCs w:val="23"/>
              </w:rPr>
              <w:lastRenderedPageBreak/>
              <w:t>познаком</w:t>
            </w:r>
            <w:r w:rsidR="00215510">
              <w:rPr>
                <w:rFonts w:cs="Calibri"/>
                <w:sz w:val="23"/>
                <w:szCs w:val="23"/>
              </w:rPr>
              <w:t>я</w:t>
            </w:r>
            <w:r w:rsidR="00215510" w:rsidRPr="00215510">
              <w:rPr>
                <w:rFonts w:cs="Calibri"/>
                <w:sz w:val="23"/>
                <w:szCs w:val="23"/>
              </w:rPr>
              <w:t xml:space="preserve">т </w:t>
            </w:r>
            <w:r w:rsidR="006B22D4">
              <w:rPr>
                <w:rFonts w:cs="Calibri"/>
                <w:sz w:val="23"/>
                <w:szCs w:val="23"/>
              </w:rPr>
              <w:t>в</w:t>
            </w:r>
            <w:r w:rsidR="00215510" w:rsidRPr="00215510">
              <w:rPr>
                <w:rFonts w:cs="Calibri"/>
                <w:sz w:val="23"/>
                <w:szCs w:val="23"/>
              </w:rPr>
              <w:t>ас ближе с местной культурой и ее кухней, прогуляетесь по улочкам старого города, где увидите дома местных жителей</w:t>
            </w:r>
            <w:r w:rsidR="006B22D4">
              <w:rPr>
                <w:rFonts w:cs="Calibri"/>
                <w:sz w:val="23"/>
                <w:szCs w:val="23"/>
              </w:rPr>
              <w:t>,</w:t>
            </w:r>
            <w:r w:rsidR="00215510" w:rsidRPr="00215510">
              <w:rPr>
                <w:rFonts w:cs="Calibri"/>
                <w:sz w:val="23"/>
                <w:szCs w:val="23"/>
              </w:rPr>
              <w:t xml:space="preserve"> построенных в китайско-португальском стиле.</w:t>
            </w:r>
            <w:r w:rsidR="00215510">
              <w:rPr>
                <w:rFonts w:ascii="Roboto" w:hAnsi="Roboto"/>
                <w:color w:val="232323"/>
                <w:shd w:val="clear" w:color="auto" w:fill="FFFFFF"/>
              </w:rPr>
              <w:t> </w:t>
            </w:r>
          </w:p>
        </w:tc>
      </w:tr>
      <w:tr w:rsidR="000D2CF5" w:rsidRPr="007C5952" w14:paraId="7D9098B9" w14:textId="77777777" w:rsidTr="00CB409D">
        <w:trPr>
          <w:trHeight w:val="858"/>
        </w:trPr>
        <w:tc>
          <w:tcPr>
            <w:tcW w:w="1147" w:type="dxa"/>
          </w:tcPr>
          <w:p w14:paraId="78CEBBA1" w14:textId="0002CD8D" w:rsidR="007C5952" w:rsidRPr="00415788" w:rsidRDefault="007C5952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lastRenderedPageBreak/>
              <w:t>День 8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26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2E00F7CA" w14:textId="77777777" w:rsidR="007C5952" w:rsidRPr="0005037F" w:rsidRDefault="00166C8A" w:rsidP="00740083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Пхукет</w:t>
            </w:r>
          </w:p>
        </w:tc>
        <w:tc>
          <w:tcPr>
            <w:tcW w:w="6378" w:type="dxa"/>
          </w:tcPr>
          <w:p w14:paraId="762ED439" w14:textId="168DBDD2" w:rsidR="00166C8A" w:rsidRPr="00F81C5A" w:rsidRDefault="00F81C5A" w:rsidP="00F47088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Завтрак. Выселение. </w:t>
            </w:r>
            <w:r w:rsidR="00215510">
              <w:rPr>
                <w:rFonts w:cs="Calibri"/>
                <w:sz w:val="23"/>
                <w:szCs w:val="23"/>
                <w:lang w:val="uk-UA"/>
              </w:rPr>
              <w:t>Инспекция отелей с обедом в одном из них. Размещение.</w:t>
            </w:r>
          </w:p>
        </w:tc>
      </w:tr>
      <w:tr w:rsidR="000D2CF5" w:rsidRPr="007C5952" w14:paraId="2D639A79" w14:textId="77777777" w:rsidTr="00F81C5A">
        <w:trPr>
          <w:trHeight w:val="829"/>
        </w:trPr>
        <w:tc>
          <w:tcPr>
            <w:tcW w:w="1147" w:type="dxa"/>
          </w:tcPr>
          <w:p w14:paraId="2F3FE187" w14:textId="26EC14C6" w:rsidR="007C5952" w:rsidRPr="00415788" w:rsidRDefault="007C5952" w:rsidP="00F81C5A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9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27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40BBB64F" w14:textId="77777777" w:rsidR="007C5952" w:rsidRPr="0005037F" w:rsidRDefault="007C5952" w:rsidP="00740083">
            <w:pPr>
              <w:jc w:val="center"/>
              <w:rPr>
                <w:rFonts w:cs="Calibri"/>
                <w:sz w:val="23"/>
                <w:szCs w:val="23"/>
              </w:rPr>
            </w:pPr>
            <w:r w:rsidRPr="0005037F">
              <w:rPr>
                <w:rFonts w:cs="Calibri"/>
                <w:sz w:val="23"/>
                <w:szCs w:val="23"/>
              </w:rPr>
              <w:t>Пхукет</w:t>
            </w:r>
            <w:r w:rsidR="00415788" w:rsidRPr="0005037F">
              <w:rPr>
                <w:rFonts w:cs="Calibri"/>
                <w:sz w:val="23"/>
                <w:szCs w:val="23"/>
              </w:rPr>
              <w:t xml:space="preserve"> </w:t>
            </w:r>
          </w:p>
        </w:tc>
        <w:tc>
          <w:tcPr>
            <w:tcW w:w="6378" w:type="dxa"/>
          </w:tcPr>
          <w:p w14:paraId="64142443" w14:textId="77777777" w:rsidR="00215510" w:rsidRDefault="00F81C5A" w:rsidP="00D44749">
            <w:pPr>
              <w:spacing w:after="0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F81C5A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Завтрак. </w:t>
            </w:r>
            <w:r w:rsidR="001F6D31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Инспекция отелей с обедом в одном из них. </w:t>
            </w:r>
          </w:p>
          <w:p w14:paraId="4FA5F98E" w14:textId="0F3B6C7D" w:rsidR="00166C8A" w:rsidRPr="00215510" w:rsidRDefault="001F6D31" w:rsidP="00F81C5A">
            <w:pPr>
              <w:spacing w:after="0"/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</w:pPr>
            <w:r w:rsidRPr="001F6D31">
              <w:rPr>
                <w:rFonts w:ascii="Tahoma" w:hAnsi="Tahoma" w:cs="Tahoma"/>
                <w:b/>
                <w:bCs/>
                <w:color w:val="222222"/>
                <w:sz w:val="20"/>
                <w:szCs w:val="20"/>
                <w:shd w:val="clear" w:color="auto" w:fill="FFFFFF"/>
              </w:rPr>
              <w:t>Экскурсия Национальное шоу «Сиам Нирамит».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F6D31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В шоу «Сиам Нирамит» участвуют 150 актеров, используется более 500 сценических костюмов. Декорации на сцене меняются не просто в каждом акте, а в каждой сцене, удивляя гостей все большим великолепием.</w:t>
            </w:r>
          </w:p>
        </w:tc>
      </w:tr>
      <w:tr w:rsidR="000D2CF5" w:rsidRPr="00866FAC" w14:paraId="6235669C" w14:textId="77777777" w:rsidTr="00CB409D">
        <w:trPr>
          <w:trHeight w:val="795"/>
        </w:trPr>
        <w:tc>
          <w:tcPr>
            <w:tcW w:w="1147" w:type="dxa"/>
          </w:tcPr>
          <w:p w14:paraId="6129DE49" w14:textId="15EDBB13" w:rsidR="007C5952" w:rsidRPr="00415788" w:rsidRDefault="007C5952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10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28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1E41778E" w14:textId="77777777" w:rsidR="007C5952" w:rsidRPr="0005037F" w:rsidRDefault="00166C8A" w:rsidP="00740083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Пхукет</w:t>
            </w:r>
          </w:p>
        </w:tc>
        <w:tc>
          <w:tcPr>
            <w:tcW w:w="6378" w:type="dxa"/>
          </w:tcPr>
          <w:p w14:paraId="50943EAE" w14:textId="3D080A50" w:rsidR="007C5952" w:rsidRPr="001F6D31" w:rsidRDefault="00F81C5A" w:rsidP="00F47088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Завтрак. </w:t>
            </w:r>
            <w:r w:rsidR="00215510">
              <w:rPr>
                <w:rFonts w:cs="Calibri"/>
                <w:sz w:val="23"/>
                <w:szCs w:val="23"/>
              </w:rPr>
              <w:t xml:space="preserve">Выселение. </w:t>
            </w:r>
            <w:r>
              <w:rPr>
                <w:rFonts w:cs="Calibri"/>
                <w:sz w:val="23"/>
                <w:szCs w:val="23"/>
              </w:rPr>
              <w:t>Инспекция отелей с обедом. Размещение</w:t>
            </w:r>
            <w:r w:rsidRPr="001F6D31">
              <w:rPr>
                <w:rFonts w:cs="Calibri"/>
                <w:sz w:val="23"/>
                <w:szCs w:val="23"/>
              </w:rPr>
              <w:t xml:space="preserve"> </w:t>
            </w:r>
            <w:r>
              <w:rPr>
                <w:rFonts w:cs="Calibri"/>
                <w:sz w:val="23"/>
                <w:szCs w:val="23"/>
              </w:rPr>
              <w:t>в</w:t>
            </w:r>
            <w:r w:rsidRPr="001F6D31">
              <w:rPr>
                <w:rFonts w:cs="Calibri"/>
                <w:sz w:val="23"/>
                <w:szCs w:val="23"/>
              </w:rPr>
              <w:t xml:space="preserve"> </w:t>
            </w:r>
            <w:r w:rsidR="00686FFD">
              <w:rPr>
                <w:rFonts w:cs="Calibri"/>
                <w:sz w:val="23"/>
                <w:szCs w:val="23"/>
              </w:rPr>
              <w:t>отеле</w:t>
            </w:r>
            <w:r w:rsidRPr="001F6D31">
              <w:rPr>
                <w:rFonts w:cs="Calibri"/>
                <w:sz w:val="23"/>
                <w:szCs w:val="23"/>
              </w:rPr>
              <w:t xml:space="preserve">. </w:t>
            </w:r>
          </w:p>
        </w:tc>
      </w:tr>
      <w:tr w:rsidR="000D2CF5" w:rsidRPr="007C5952" w14:paraId="2315D036" w14:textId="77777777" w:rsidTr="00CB409D">
        <w:trPr>
          <w:trHeight w:val="795"/>
        </w:trPr>
        <w:tc>
          <w:tcPr>
            <w:tcW w:w="1147" w:type="dxa"/>
          </w:tcPr>
          <w:p w14:paraId="35AE60DD" w14:textId="544FDBA5" w:rsidR="007C5952" w:rsidRPr="00415788" w:rsidRDefault="007C5952" w:rsidP="000D2CF5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>День 11</w:t>
            </w:r>
            <w:r w:rsidR="000D2CF5">
              <w:rPr>
                <w:rFonts w:cs="Calibri"/>
                <w:b/>
                <w:sz w:val="24"/>
                <w:szCs w:val="24"/>
              </w:rPr>
              <w:br/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29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</w:tc>
        <w:tc>
          <w:tcPr>
            <w:tcW w:w="2384" w:type="dxa"/>
          </w:tcPr>
          <w:p w14:paraId="7DC6D13A" w14:textId="77777777" w:rsidR="007C5952" w:rsidRPr="0005037F" w:rsidRDefault="00166C8A" w:rsidP="00740083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>Пхукет</w:t>
            </w:r>
            <w:r w:rsidR="0012689C">
              <w:rPr>
                <w:rFonts w:cs="Calibri"/>
                <w:sz w:val="23"/>
                <w:szCs w:val="23"/>
              </w:rPr>
              <w:t xml:space="preserve"> </w:t>
            </w:r>
          </w:p>
        </w:tc>
        <w:tc>
          <w:tcPr>
            <w:tcW w:w="6378" w:type="dxa"/>
          </w:tcPr>
          <w:p w14:paraId="4F55A132" w14:textId="43DA2587" w:rsidR="007C5952" w:rsidRPr="0012689C" w:rsidRDefault="001F6D31" w:rsidP="0012689C">
            <w:pPr>
              <w:rPr>
                <w:rFonts w:asciiTheme="minorHAnsi" w:hAnsiTheme="minorHAnsi" w:cstheme="minorHAnsi"/>
                <w:lang w:eastAsia="ru-RU"/>
              </w:rPr>
            </w:pPr>
            <w:r>
              <w:rPr>
                <w:rFonts w:cs="Calibri"/>
                <w:sz w:val="23"/>
                <w:szCs w:val="23"/>
              </w:rPr>
              <w:t>Завтрак. Инспекция отелей с обедом.</w:t>
            </w:r>
          </w:p>
        </w:tc>
      </w:tr>
      <w:tr w:rsidR="000D2CF5" w:rsidRPr="007C5952" w14:paraId="4F1C28EB" w14:textId="77777777" w:rsidTr="00CB409D">
        <w:trPr>
          <w:trHeight w:val="795"/>
        </w:trPr>
        <w:tc>
          <w:tcPr>
            <w:tcW w:w="1147" w:type="dxa"/>
          </w:tcPr>
          <w:p w14:paraId="16E16151" w14:textId="109AEDC8" w:rsidR="007C5952" w:rsidRPr="00415788" w:rsidRDefault="007C5952" w:rsidP="004157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  <w:r w:rsidRPr="00415788">
              <w:rPr>
                <w:rFonts w:cs="Calibri"/>
                <w:b/>
                <w:sz w:val="24"/>
                <w:szCs w:val="24"/>
              </w:rPr>
              <w:t xml:space="preserve">День </w:t>
            </w:r>
            <w:r w:rsidR="00C27085">
              <w:rPr>
                <w:rFonts w:cs="Calibri"/>
                <w:b/>
                <w:sz w:val="24"/>
                <w:szCs w:val="24"/>
                <w:lang w:val="en-US"/>
              </w:rPr>
              <w:t>30</w:t>
            </w:r>
            <w:r w:rsidR="00C4596E">
              <w:rPr>
                <w:rFonts w:cs="Calibri"/>
                <w:b/>
                <w:sz w:val="24"/>
                <w:szCs w:val="24"/>
              </w:rPr>
              <w:t>.10.23</w:t>
            </w:r>
          </w:p>
          <w:p w14:paraId="5F5F0EA8" w14:textId="77777777" w:rsidR="007C5952" w:rsidRPr="00415788" w:rsidRDefault="007C5952" w:rsidP="00415788">
            <w:pPr>
              <w:spacing w:line="240" w:lineRule="atLeast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14:paraId="5CC21FA4" w14:textId="77777777" w:rsidR="007C5952" w:rsidRPr="0005037F" w:rsidRDefault="00E869B1" w:rsidP="00740083">
            <w:pPr>
              <w:jc w:val="center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Пхукет – Доха – Москва </w:t>
            </w:r>
          </w:p>
        </w:tc>
        <w:tc>
          <w:tcPr>
            <w:tcW w:w="6378" w:type="dxa"/>
          </w:tcPr>
          <w:p w14:paraId="1E44C3E7" w14:textId="38935730" w:rsidR="00F47088" w:rsidRPr="00F81C5A" w:rsidRDefault="00F81C5A" w:rsidP="00F47088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>
              <w:rPr>
                <w:rFonts w:cs="Calibri"/>
                <w:sz w:val="23"/>
                <w:szCs w:val="23"/>
              </w:rPr>
              <w:t xml:space="preserve">Завтрак. Выселение. Трансфер в аэропорт. Вылет в Доху рейсом </w:t>
            </w:r>
            <w:r w:rsidRPr="0005037F">
              <w:rPr>
                <w:rFonts w:cs="Calibri"/>
                <w:sz w:val="23"/>
                <w:szCs w:val="23"/>
                <w:lang w:val="en-US"/>
              </w:rPr>
              <w:t>QR</w:t>
            </w:r>
            <w:r>
              <w:rPr>
                <w:rFonts w:cs="Calibri"/>
                <w:sz w:val="23"/>
                <w:szCs w:val="23"/>
              </w:rPr>
              <w:t xml:space="preserve"> </w:t>
            </w:r>
            <w:r w:rsidR="00215510">
              <w:rPr>
                <w:rFonts w:cs="Calibri"/>
                <w:sz w:val="23"/>
                <w:szCs w:val="23"/>
              </w:rPr>
              <w:t>979</w:t>
            </w:r>
            <w:r>
              <w:rPr>
                <w:rFonts w:cs="Calibri"/>
                <w:sz w:val="23"/>
                <w:szCs w:val="23"/>
              </w:rPr>
              <w:t xml:space="preserve"> 09:</w:t>
            </w:r>
            <w:r w:rsidR="00215510">
              <w:rPr>
                <w:rFonts w:cs="Calibri"/>
                <w:sz w:val="23"/>
                <w:szCs w:val="23"/>
              </w:rPr>
              <w:t>1</w:t>
            </w:r>
            <w:r>
              <w:rPr>
                <w:rFonts w:cs="Calibri"/>
                <w:sz w:val="23"/>
                <w:szCs w:val="23"/>
              </w:rPr>
              <w:t>5 – 1</w:t>
            </w:r>
            <w:r w:rsidR="00215510">
              <w:rPr>
                <w:rFonts w:cs="Calibri"/>
                <w:sz w:val="23"/>
                <w:szCs w:val="23"/>
              </w:rPr>
              <w:t>2</w:t>
            </w:r>
            <w:r>
              <w:rPr>
                <w:rFonts w:cs="Calibri"/>
                <w:sz w:val="23"/>
                <w:szCs w:val="23"/>
              </w:rPr>
              <w:t>:</w:t>
            </w:r>
            <w:r w:rsidR="00215510">
              <w:rPr>
                <w:rFonts w:cs="Calibri"/>
                <w:sz w:val="23"/>
                <w:szCs w:val="23"/>
              </w:rPr>
              <w:t>2</w:t>
            </w:r>
            <w:r>
              <w:rPr>
                <w:rFonts w:cs="Calibri"/>
                <w:sz w:val="23"/>
                <w:szCs w:val="23"/>
              </w:rPr>
              <w:t xml:space="preserve">0. Вылет Доха – Москва рейсом </w:t>
            </w:r>
            <w:r w:rsidRPr="0005037F">
              <w:rPr>
                <w:rFonts w:cs="Calibri"/>
                <w:sz w:val="23"/>
                <w:szCs w:val="23"/>
                <w:lang w:val="en-US"/>
              </w:rPr>
              <w:t>QR</w:t>
            </w:r>
            <w:r>
              <w:rPr>
                <w:rFonts w:cs="Calibri"/>
                <w:sz w:val="23"/>
                <w:szCs w:val="23"/>
              </w:rPr>
              <w:t xml:space="preserve"> 337 15:</w:t>
            </w:r>
            <w:r w:rsidR="00215510">
              <w:rPr>
                <w:rFonts w:cs="Calibri"/>
                <w:sz w:val="23"/>
                <w:szCs w:val="23"/>
              </w:rPr>
              <w:t>50</w:t>
            </w:r>
            <w:r>
              <w:rPr>
                <w:rFonts w:cs="Calibri"/>
                <w:sz w:val="23"/>
                <w:szCs w:val="23"/>
              </w:rPr>
              <w:t xml:space="preserve"> – </w:t>
            </w:r>
            <w:r w:rsidR="00215510">
              <w:rPr>
                <w:rFonts w:cs="Calibri"/>
                <w:sz w:val="23"/>
                <w:szCs w:val="23"/>
              </w:rPr>
              <w:t>21</w:t>
            </w:r>
            <w:r>
              <w:rPr>
                <w:rFonts w:cs="Calibri"/>
                <w:sz w:val="23"/>
                <w:szCs w:val="23"/>
              </w:rPr>
              <w:t>:25.</w:t>
            </w:r>
          </w:p>
        </w:tc>
      </w:tr>
    </w:tbl>
    <w:p w14:paraId="065A9B76" w14:textId="6BB7DEBD" w:rsidR="001F4C70" w:rsidRPr="00CB409D" w:rsidRDefault="00CB409D" w:rsidP="001C2D8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/>
      </w:r>
      <w:r w:rsidR="00382FA9" w:rsidRPr="00E068C6">
        <w:rPr>
          <w:b/>
          <w:color w:val="FF0000"/>
          <w:sz w:val="28"/>
          <w:szCs w:val="28"/>
        </w:rPr>
        <w:t>Стоимость тура</w:t>
      </w:r>
      <w:r w:rsidR="000D2CF5" w:rsidRPr="00E068C6">
        <w:rPr>
          <w:b/>
          <w:color w:val="FF0000"/>
          <w:sz w:val="28"/>
          <w:szCs w:val="28"/>
        </w:rPr>
        <w:t xml:space="preserve">: </w:t>
      </w:r>
      <w:r w:rsidR="00215510">
        <w:rPr>
          <w:b/>
          <w:color w:val="FF0000"/>
          <w:sz w:val="28"/>
          <w:szCs w:val="28"/>
        </w:rPr>
        <w:t xml:space="preserve">1398 </w:t>
      </w:r>
      <w:r w:rsidR="00472B29" w:rsidRPr="00E068C6">
        <w:rPr>
          <w:b/>
          <w:color w:val="FF0000"/>
          <w:sz w:val="28"/>
          <w:szCs w:val="28"/>
        </w:rPr>
        <w:t>долл</w:t>
      </w:r>
      <w:r w:rsidR="000D2CF5" w:rsidRPr="00E068C6">
        <w:rPr>
          <w:b/>
          <w:color w:val="FF0000"/>
          <w:sz w:val="28"/>
          <w:szCs w:val="28"/>
        </w:rPr>
        <w:t>/чел</w:t>
      </w:r>
      <w:r w:rsidR="001C2D8E" w:rsidRPr="00E068C6">
        <w:rPr>
          <w:b/>
          <w:color w:val="FF0000"/>
          <w:sz w:val="28"/>
          <w:szCs w:val="28"/>
        </w:rPr>
        <w:t>.</w:t>
      </w:r>
      <w:r w:rsidR="000D2CF5" w:rsidRPr="00E068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Р</w:t>
      </w:r>
      <w:r w:rsidR="001F4C70" w:rsidRPr="00CB409D">
        <w:rPr>
          <w:b/>
          <w:color w:val="FF0000"/>
          <w:sz w:val="28"/>
          <w:szCs w:val="28"/>
        </w:rPr>
        <w:t xml:space="preserve">азмещение в номере </w:t>
      </w:r>
      <w:r w:rsidR="001F4C70" w:rsidRPr="00CB409D">
        <w:rPr>
          <w:b/>
          <w:color w:val="FF0000"/>
          <w:sz w:val="28"/>
          <w:szCs w:val="28"/>
          <w:lang w:val="en-US"/>
        </w:rPr>
        <w:t>SGL</w:t>
      </w:r>
      <w:r>
        <w:rPr>
          <w:b/>
          <w:color w:val="FF0000"/>
          <w:sz w:val="28"/>
          <w:szCs w:val="28"/>
        </w:rPr>
        <w:t xml:space="preserve"> - под запрос.</w:t>
      </w:r>
    </w:p>
    <w:p w14:paraId="5D0ABA68" w14:textId="77777777" w:rsidR="00C70BC2" w:rsidRPr="00C70BC2" w:rsidRDefault="000D2CF5" w:rsidP="00C70BC2">
      <w:pPr>
        <w:rPr>
          <w:b/>
          <w:sz w:val="24"/>
          <w:szCs w:val="24"/>
        </w:rPr>
      </w:pPr>
      <w:r w:rsidRPr="00CB409D">
        <w:rPr>
          <w:b/>
          <w:sz w:val="24"/>
          <w:szCs w:val="24"/>
        </w:rPr>
        <w:t xml:space="preserve">Услуги по программе, </w:t>
      </w:r>
      <w:r w:rsidR="00382FA9" w:rsidRPr="00CB409D">
        <w:rPr>
          <w:b/>
          <w:sz w:val="24"/>
          <w:szCs w:val="24"/>
        </w:rPr>
        <w:t>к</w:t>
      </w:r>
      <w:r w:rsidR="00382FA9" w:rsidRPr="00CB409D">
        <w:rPr>
          <w:b/>
          <w:sz w:val="24"/>
          <w:szCs w:val="24"/>
          <w:lang w:val="uk-UA"/>
        </w:rPr>
        <w:t>о</w:t>
      </w:r>
      <w:r w:rsidRPr="00CB409D">
        <w:rPr>
          <w:b/>
          <w:sz w:val="24"/>
          <w:szCs w:val="24"/>
        </w:rPr>
        <w:t>торые входят в стоимость:</w:t>
      </w:r>
    </w:p>
    <w:p w14:paraId="7F9E1EFD" w14:textId="77777777" w:rsidR="0013080F" w:rsidRPr="0013080F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13080F">
        <w:rPr>
          <w:sz w:val="24"/>
          <w:szCs w:val="24"/>
        </w:rPr>
        <w:t>А</w:t>
      </w:r>
      <w:r w:rsidR="00472B29" w:rsidRPr="0013080F">
        <w:rPr>
          <w:sz w:val="24"/>
          <w:szCs w:val="24"/>
        </w:rPr>
        <w:t xml:space="preserve">виаперелет а/к </w:t>
      </w:r>
      <w:r w:rsidR="00472B29" w:rsidRPr="0013080F">
        <w:rPr>
          <w:sz w:val="24"/>
          <w:szCs w:val="24"/>
          <w:lang w:val="en-US"/>
        </w:rPr>
        <w:t>Qatar</w:t>
      </w:r>
      <w:r w:rsidR="00472B29" w:rsidRPr="0013080F">
        <w:rPr>
          <w:sz w:val="24"/>
          <w:szCs w:val="24"/>
        </w:rPr>
        <w:t xml:space="preserve"> </w:t>
      </w:r>
      <w:r w:rsidR="00472B29" w:rsidRPr="0013080F">
        <w:rPr>
          <w:sz w:val="24"/>
          <w:szCs w:val="24"/>
          <w:lang w:val="en-US"/>
        </w:rPr>
        <w:t>Airways</w:t>
      </w:r>
    </w:p>
    <w:p w14:paraId="7017CFBC" w14:textId="77777777" w:rsidR="00C70BC2" w:rsidRPr="0013080F" w:rsidRDefault="000A283A" w:rsidP="00C70BC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Трансферы по программе</w:t>
      </w:r>
    </w:p>
    <w:p w14:paraId="5C895B01" w14:textId="72E14351" w:rsidR="00C70BC2" w:rsidRPr="00CB409D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CB409D">
        <w:rPr>
          <w:sz w:val="24"/>
          <w:szCs w:val="24"/>
        </w:rPr>
        <w:t>Р</w:t>
      </w:r>
      <w:r w:rsidR="00472B29" w:rsidRPr="00CB409D">
        <w:rPr>
          <w:sz w:val="24"/>
          <w:szCs w:val="24"/>
        </w:rPr>
        <w:t xml:space="preserve">азмещение в отелях </w:t>
      </w:r>
      <w:r w:rsidR="00C27085">
        <w:rPr>
          <w:sz w:val="24"/>
          <w:szCs w:val="24"/>
        </w:rPr>
        <w:t>3</w:t>
      </w:r>
      <w:r w:rsidR="00472B29" w:rsidRPr="00CB409D">
        <w:rPr>
          <w:sz w:val="24"/>
          <w:szCs w:val="24"/>
        </w:rPr>
        <w:t>-5* ½ DBL</w:t>
      </w:r>
      <w:r w:rsidR="000A283A" w:rsidRPr="00CB409D">
        <w:rPr>
          <w:sz w:val="24"/>
          <w:szCs w:val="24"/>
        </w:rPr>
        <w:t xml:space="preserve"> </w:t>
      </w:r>
    </w:p>
    <w:p w14:paraId="1C750B02" w14:textId="77777777" w:rsidR="00C70BC2" w:rsidRPr="00CB409D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CB409D">
        <w:rPr>
          <w:sz w:val="24"/>
          <w:szCs w:val="24"/>
        </w:rPr>
        <w:t>Экскурсионная программа </w:t>
      </w:r>
      <w:r w:rsidR="00547B80" w:rsidRPr="00CB409D">
        <w:rPr>
          <w:sz w:val="24"/>
          <w:szCs w:val="24"/>
        </w:rPr>
        <w:t>(питание по программе)</w:t>
      </w:r>
    </w:p>
    <w:p w14:paraId="513416CE" w14:textId="77777777" w:rsidR="00C70BC2" w:rsidRPr="00C70BC2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CB409D">
        <w:rPr>
          <w:sz w:val="24"/>
          <w:szCs w:val="24"/>
        </w:rPr>
        <w:t>П</w:t>
      </w:r>
      <w:r w:rsidR="00472B29" w:rsidRPr="00CB409D">
        <w:rPr>
          <w:sz w:val="24"/>
          <w:szCs w:val="24"/>
        </w:rPr>
        <w:t>итание HB (завтрак</w:t>
      </w:r>
      <w:r w:rsidRPr="00CB409D">
        <w:rPr>
          <w:sz w:val="24"/>
          <w:szCs w:val="24"/>
        </w:rPr>
        <w:t xml:space="preserve"> </w:t>
      </w:r>
      <w:r w:rsidR="00472B29" w:rsidRPr="00CB409D">
        <w:rPr>
          <w:sz w:val="24"/>
          <w:szCs w:val="24"/>
        </w:rPr>
        <w:t xml:space="preserve">+ </w:t>
      </w:r>
      <w:r w:rsidR="000A283A" w:rsidRPr="00CB409D">
        <w:rPr>
          <w:sz w:val="24"/>
          <w:szCs w:val="24"/>
        </w:rPr>
        <w:t xml:space="preserve">обед или </w:t>
      </w:r>
      <w:r w:rsidR="00472B29" w:rsidRPr="00CB409D">
        <w:rPr>
          <w:sz w:val="24"/>
          <w:szCs w:val="24"/>
        </w:rPr>
        <w:t>ужин в указанные</w:t>
      </w:r>
      <w:r w:rsidR="00472B29" w:rsidRPr="003A3613">
        <w:rPr>
          <w:sz w:val="24"/>
          <w:szCs w:val="24"/>
        </w:rPr>
        <w:t xml:space="preserve"> дни)</w:t>
      </w:r>
      <w:r w:rsidRPr="003A3613">
        <w:rPr>
          <w:sz w:val="24"/>
          <w:szCs w:val="24"/>
        </w:rPr>
        <w:t xml:space="preserve"> </w:t>
      </w:r>
      <w:r w:rsidR="00472B29" w:rsidRPr="003A3613">
        <w:rPr>
          <w:sz w:val="24"/>
          <w:szCs w:val="24"/>
        </w:rPr>
        <w:t>- напитки оплачиваются</w:t>
      </w:r>
      <w:r w:rsidR="00A344AD" w:rsidRPr="00A344AD">
        <w:rPr>
          <w:sz w:val="24"/>
          <w:szCs w:val="24"/>
        </w:rPr>
        <w:t xml:space="preserve"> </w:t>
      </w:r>
      <w:r w:rsidR="00472B29" w:rsidRPr="003A3613">
        <w:rPr>
          <w:sz w:val="24"/>
          <w:szCs w:val="24"/>
        </w:rPr>
        <w:t>дополнительно</w:t>
      </w:r>
    </w:p>
    <w:p w14:paraId="565BB6D3" w14:textId="77777777" w:rsidR="00C70BC2" w:rsidRPr="00C70BC2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3A3613">
        <w:rPr>
          <w:sz w:val="24"/>
          <w:szCs w:val="24"/>
        </w:rPr>
        <w:t>Б</w:t>
      </w:r>
      <w:r w:rsidR="00472B29" w:rsidRPr="003A3613">
        <w:rPr>
          <w:sz w:val="24"/>
          <w:szCs w:val="24"/>
        </w:rPr>
        <w:t>илеты на объекты, включенные в программу</w:t>
      </w:r>
    </w:p>
    <w:p w14:paraId="17819C43" w14:textId="77777777" w:rsidR="00C70BC2" w:rsidRDefault="000D2CF5" w:rsidP="00C70BC2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3A3613">
        <w:rPr>
          <w:sz w:val="24"/>
          <w:szCs w:val="24"/>
        </w:rPr>
        <w:t>О</w:t>
      </w:r>
      <w:r w:rsidR="00472B29" w:rsidRPr="003A3613">
        <w:rPr>
          <w:sz w:val="24"/>
          <w:szCs w:val="24"/>
        </w:rPr>
        <w:t>смотр отелей</w:t>
      </w:r>
    </w:p>
    <w:p w14:paraId="6254877C" w14:textId="77777777" w:rsidR="00472B29" w:rsidRPr="003A3613" w:rsidRDefault="000D2CF5" w:rsidP="00C70BC2">
      <w:pPr>
        <w:numPr>
          <w:ilvl w:val="0"/>
          <w:numId w:val="8"/>
        </w:numPr>
        <w:rPr>
          <w:sz w:val="24"/>
          <w:szCs w:val="24"/>
        </w:rPr>
      </w:pPr>
      <w:r w:rsidRPr="003A3613">
        <w:rPr>
          <w:sz w:val="24"/>
          <w:szCs w:val="24"/>
        </w:rPr>
        <w:t>М</w:t>
      </w:r>
      <w:r w:rsidR="00472B29" w:rsidRPr="003A3613">
        <w:rPr>
          <w:sz w:val="24"/>
          <w:szCs w:val="24"/>
        </w:rPr>
        <w:t>едицинская страховка</w:t>
      </w:r>
      <w:r w:rsidR="00D47664">
        <w:rPr>
          <w:sz w:val="24"/>
          <w:szCs w:val="24"/>
        </w:rPr>
        <w:t xml:space="preserve"> (покрытие </w:t>
      </w:r>
      <w:r w:rsidR="00166C8A">
        <w:rPr>
          <w:sz w:val="24"/>
          <w:szCs w:val="24"/>
        </w:rPr>
        <w:t>4</w:t>
      </w:r>
      <w:r w:rsidR="00D47664">
        <w:rPr>
          <w:sz w:val="24"/>
          <w:szCs w:val="24"/>
        </w:rPr>
        <w:t xml:space="preserve">0 000долл </w:t>
      </w:r>
      <w:r w:rsidR="00D47664">
        <w:rPr>
          <w:sz w:val="24"/>
          <w:szCs w:val="24"/>
          <w:lang w:val="en-US"/>
        </w:rPr>
        <w:t>Covid</w:t>
      </w:r>
      <w:r w:rsidR="00D47664" w:rsidRPr="00D47664">
        <w:rPr>
          <w:sz w:val="24"/>
          <w:szCs w:val="24"/>
        </w:rPr>
        <w:t xml:space="preserve"> </w:t>
      </w:r>
      <w:r w:rsidR="00D47664">
        <w:rPr>
          <w:sz w:val="24"/>
          <w:szCs w:val="24"/>
        </w:rPr>
        <w:t>–</w:t>
      </w:r>
      <w:r w:rsidR="00D47664" w:rsidRPr="00D47664">
        <w:rPr>
          <w:sz w:val="24"/>
          <w:szCs w:val="24"/>
        </w:rPr>
        <w:t xml:space="preserve"> 19</w:t>
      </w:r>
      <w:r w:rsidR="00D47664">
        <w:rPr>
          <w:sz w:val="24"/>
          <w:szCs w:val="24"/>
        </w:rPr>
        <w:t>)</w:t>
      </w:r>
    </w:p>
    <w:p w14:paraId="5FDE9562" w14:textId="77777777" w:rsidR="00C70BC2" w:rsidRDefault="00472B29" w:rsidP="00C70BC2">
      <w:pPr>
        <w:rPr>
          <w:rFonts w:cs="Calibri"/>
          <w:b/>
          <w:bCs/>
          <w:sz w:val="24"/>
          <w:szCs w:val="24"/>
          <w:lang w:val="en-US"/>
        </w:rPr>
      </w:pPr>
      <w:r w:rsidRPr="001C2D8E">
        <w:rPr>
          <w:rFonts w:cs="Calibri"/>
          <w:b/>
          <w:bCs/>
          <w:sz w:val="24"/>
          <w:szCs w:val="24"/>
        </w:rPr>
        <w:t>Дополнительно оплачивается:</w:t>
      </w:r>
    </w:p>
    <w:p w14:paraId="7915BBAC" w14:textId="77777777" w:rsidR="00C70BC2" w:rsidRDefault="000D2CF5" w:rsidP="00C70BC2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3A3613">
        <w:rPr>
          <w:sz w:val="24"/>
          <w:szCs w:val="24"/>
        </w:rPr>
        <w:t>Л</w:t>
      </w:r>
      <w:r w:rsidR="00472B29" w:rsidRPr="003A3613">
        <w:rPr>
          <w:sz w:val="24"/>
          <w:szCs w:val="24"/>
        </w:rPr>
        <w:t>ичные расходы</w:t>
      </w:r>
    </w:p>
    <w:p w14:paraId="51CDA4FA" w14:textId="77777777" w:rsidR="00D46726" w:rsidRPr="00C0246D" w:rsidRDefault="00D46726" w:rsidP="000D2CF5">
      <w:pPr>
        <w:rPr>
          <w:rFonts w:cs="Calibri"/>
          <w:b/>
          <w:sz w:val="24"/>
          <w:szCs w:val="24"/>
        </w:rPr>
      </w:pPr>
      <w:r w:rsidRPr="00C0246D">
        <w:rPr>
          <w:rFonts w:cs="Calibri"/>
          <w:b/>
          <w:color w:val="FF0000"/>
          <w:sz w:val="24"/>
          <w:szCs w:val="24"/>
        </w:rPr>
        <w:t xml:space="preserve">Для участия необходимо наличие заключенного договора. </w:t>
      </w:r>
      <w:r w:rsidR="00CB409D">
        <w:rPr>
          <w:rFonts w:cs="Calibri"/>
          <w:b/>
          <w:color w:val="FF0000"/>
          <w:sz w:val="24"/>
          <w:szCs w:val="24"/>
        </w:rPr>
        <w:br/>
      </w:r>
      <w:r w:rsidRPr="00C0246D">
        <w:rPr>
          <w:rFonts w:cs="Calibri"/>
          <w:b/>
          <w:sz w:val="24"/>
          <w:szCs w:val="24"/>
        </w:rPr>
        <w:t>Заявки на участие в информационно-ознакомительном туре просьба присылать на адрес</w:t>
      </w:r>
      <w:r w:rsidR="000F212A" w:rsidRPr="00C0246D">
        <w:rPr>
          <w:rFonts w:cs="Calibri"/>
          <w:b/>
          <w:sz w:val="24"/>
          <w:szCs w:val="24"/>
        </w:rPr>
        <w:t xml:space="preserve"> </w:t>
      </w:r>
      <w:r w:rsidRPr="00C0246D">
        <w:rPr>
          <w:rFonts w:cs="Calibri"/>
          <w:b/>
          <w:sz w:val="24"/>
          <w:szCs w:val="24"/>
        </w:rPr>
        <w:t xml:space="preserve"> </w:t>
      </w:r>
      <w:hyperlink r:id="rId8" w:history="1">
        <w:r w:rsidRPr="00C0246D">
          <w:rPr>
            <w:rStyle w:val="a9"/>
            <w:rFonts w:cs="Calibri"/>
            <w:b/>
            <w:sz w:val="24"/>
            <w:szCs w:val="24"/>
          </w:rPr>
          <w:t>l.chuchmaeva@paks.ru</w:t>
        </w:r>
      </w:hyperlink>
      <w:r w:rsidRPr="00C0246D">
        <w:rPr>
          <w:rFonts w:cs="Calibri"/>
          <w:b/>
          <w:sz w:val="24"/>
          <w:szCs w:val="24"/>
        </w:rPr>
        <w:t xml:space="preserve">  для Любови Чучмаевой,  на фирменном бланке компании,  с отсканированной копией визитной карточки!</w:t>
      </w:r>
    </w:p>
    <w:p w14:paraId="593EEF73" w14:textId="77777777" w:rsidR="00660E62" w:rsidRPr="00C0246D" w:rsidRDefault="00D46726">
      <w:pPr>
        <w:rPr>
          <w:rFonts w:ascii="Times New Roman" w:hAnsi="Times New Roman"/>
          <w:sz w:val="24"/>
          <w:szCs w:val="24"/>
        </w:rPr>
      </w:pPr>
      <w:r w:rsidRPr="00C0246D">
        <w:rPr>
          <w:b/>
          <w:color w:val="FF0000"/>
          <w:sz w:val="24"/>
          <w:szCs w:val="24"/>
        </w:rPr>
        <w:lastRenderedPageBreak/>
        <w:t xml:space="preserve">Внимание! </w:t>
      </w:r>
      <w:r w:rsidR="00184B78" w:rsidRPr="00C0246D">
        <w:rPr>
          <w:b/>
          <w:color w:val="FF0000"/>
          <w:sz w:val="24"/>
          <w:szCs w:val="24"/>
        </w:rPr>
        <w:t xml:space="preserve"> </w:t>
      </w:r>
      <w:r w:rsidRPr="00C0246D">
        <w:rPr>
          <w:b/>
          <w:color w:val="FF0000"/>
          <w:sz w:val="24"/>
          <w:szCs w:val="24"/>
        </w:rPr>
        <w:t>Присылая заявку на рекламный тур, участник группы автоматически обя</w:t>
      </w:r>
      <w:r w:rsidR="00C47005" w:rsidRPr="00C0246D">
        <w:rPr>
          <w:b/>
          <w:color w:val="FF0000"/>
          <w:sz w:val="24"/>
          <w:szCs w:val="24"/>
        </w:rPr>
        <w:t>зуется соблюдать программу тура. В</w:t>
      </w:r>
      <w:r w:rsidRPr="00C0246D">
        <w:rPr>
          <w:b/>
          <w:color w:val="FF0000"/>
          <w:sz w:val="24"/>
          <w:szCs w:val="24"/>
        </w:rPr>
        <w:t xml:space="preserve"> противном</w:t>
      </w:r>
      <w:r w:rsidR="00C47005" w:rsidRPr="00C0246D">
        <w:rPr>
          <w:b/>
          <w:color w:val="FF0000"/>
          <w:sz w:val="24"/>
          <w:szCs w:val="24"/>
        </w:rPr>
        <w:t xml:space="preserve"> </w:t>
      </w:r>
      <w:r w:rsidRPr="00C0246D">
        <w:rPr>
          <w:b/>
          <w:color w:val="FF0000"/>
          <w:sz w:val="24"/>
          <w:szCs w:val="24"/>
        </w:rPr>
        <w:t xml:space="preserve"> случае </w:t>
      </w:r>
      <w:r w:rsidR="00C47005" w:rsidRPr="00C0246D">
        <w:rPr>
          <w:b/>
          <w:color w:val="FF0000"/>
          <w:sz w:val="24"/>
          <w:szCs w:val="24"/>
        </w:rPr>
        <w:t xml:space="preserve">агент </w:t>
      </w:r>
      <w:r w:rsidRPr="00C0246D">
        <w:rPr>
          <w:b/>
          <w:color w:val="FF0000"/>
          <w:sz w:val="24"/>
          <w:szCs w:val="24"/>
        </w:rPr>
        <w:t xml:space="preserve">гарантирует полную оплату проживания в отелях, экскурсий  и авиа перелета, включенных в тур. </w:t>
      </w:r>
      <w:r w:rsidR="00F71057" w:rsidRPr="00531510">
        <w:rPr>
          <w:b/>
          <w:color w:val="FF0000"/>
          <w:sz w:val="24"/>
          <w:szCs w:val="24"/>
        </w:rPr>
        <w:br/>
      </w:r>
      <w:r w:rsidRPr="00C0246D">
        <w:rPr>
          <w:b/>
          <w:color w:val="FF0000"/>
          <w:sz w:val="24"/>
          <w:szCs w:val="24"/>
        </w:rPr>
        <w:t>Подача заявки на участие в рекламном туре подтверждает согласие участника с программой и условиями тура.</w:t>
      </w:r>
      <w:r w:rsidR="00CB409D">
        <w:rPr>
          <w:b/>
          <w:color w:val="FF0000"/>
          <w:sz w:val="24"/>
          <w:szCs w:val="24"/>
        </w:rPr>
        <w:t xml:space="preserve"> </w:t>
      </w:r>
      <w:r w:rsidR="00CB409D">
        <w:rPr>
          <w:b/>
          <w:color w:val="FF0000"/>
          <w:sz w:val="24"/>
          <w:szCs w:val="24"/>
        </w:rPr>
        <w:br/>
      </w:r>
      <w:r w:rsidR="00CB409D">
        <w:rPr>
          <w:b/>
          <w:color w:val="FF0000"/>
          <w:sz w:val="24"/>
          <w:szCs w:val="24"/>
        </w:rPr>
        <w:br/>
      </w:r>
      <w:r w:rsidRPr="00C0246D">
        <w:rPr>
          <w:rFonts w:cs="Calibri"/>
          <w:b/>
          <w:bCs/>
          <w:iCs/>
          <w:color w:val="FF0000"/>
          <w:sz w:val="24"/>
          <w:szCs w:val="24"/>
        </w:rPr>
        <w:t>ПРИМЕЧАНИЕ:</w:t>
      </w:r>
      <w:r w:rsidRPr="00C0246D">
        <w:rPr>
          <w:rFonts w:cs="Calibri"/>
          <w:iCs/>
          <w:color w:val="FF0000"/>
          <w:sz w:val="24"/>
          <w:szCs w:val="24"/>
        </w:rPr>
        <w:t xml:space="preserve"> </w:t>
      </w:r>
      <w:r w:rsidRPr="00C0246D">
        <w:rPr>
          <w:rFonts w:cs="Calibri"/>
          <w:b/>
          <w:sz w:val="24"/>
          <w:szCs w:val="24"/>
        </w:rPr>
        <w:t>Туроператор оставляет за собой право изменения программы  (замена э</w:t>
      </w:r>
      <w:r w:rsidRPr="00C0246D">
        <w:rPr>
          <w:rFonts w:cs="Calibri"/>
          <w:b/>
          <w:iCs/>
          <w:sz w:val="24"/>
          <w:szCs w:val="24"/>
        </w:rPr>
        <w:t>кскурсий или отелей на равнозначные).</w:t>
      </w:r>
    </w:p>
    <w:sectPr w:rsidR="00660E62" w:rsidRPr="00C0246D" w:rsidSect="005408EA">
      <w:headerReference w:type="first" r:id="rId9"/>
      <w:pgSz w:w="11906" w:h="16838"/>
      <w:pgMar w:top="567" w:right="1247" w:bottom="851" w:left="124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B3FD" w14:textId="77777777" w:rsidR="0074539D" w:rsidRDefault="0074539D" w:rsidP="00F94708">
      <w:pPr>
        <w:spacing w:after="0" w:line="240" w:lineRule="auto"/>
      </w:pPr>
      <w:r>
        <w:separator/>
      </w:r>
    </w:p>
  </w:endnote>
  <w:endnote w:type="continuationSeparator" w:id="0">
    <w:p w14:paraId="77FE94B9" w14:textId="77777777" w:rsidR="0074539D" w:rsidRDefault="0074539D" w:rsidP="00F9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90F0" w14:textId="77777777" w:rsidR="0074539D" w:rsidRDefault="0074539D" w:rsidP="00F94708">
      <w:pPr>
        <w:spacing w:after="0" w:line="240" w:lineRule="auto"/>
      </w:pPr>
      <w:r>
        <w:separator/>
      </w:r>
    </w:p>
  </w:footnote>
  <w:footnote w:type="continuationSeparator" w:id="0">
    <w:p w14:paraId="234A73BD" w14:textId="77777777" w:rsidR="0074539D" w:rsidRDefault="0074539D" w:rsidP="00F9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2F06" w14:textId="77777777" w:rsidR="00D47664" w:rsidRPr="005408EA" w:rsidRDefault="0087194E" w:rsidP="005408EA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7CEC82E8" wp14:editId="1866F27F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6307455" cy="1432560"/>
          <wp:effectExtent l="19050" t="0" r="0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A6D"/>
    <w:multiLevelType w:val="hybridMultilevel"/>
    <w:tmpl w:val="39F6DF72"/>
    <w:lvl w:ilvl="0" w:tplc="A4D40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05ED"/>
    <w:multiLevelType w:val="hybridMultilevel"/>
    <w:tmpl w:val="E52C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F0531"/>
    <w:multiLevelType w:val="multilevel"/>
    <w:tmpl w:val="8D9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203AD"/>
    <w:multiLevelType w:val="hybridMultilevel"/>
    <w:tmpl w:val="480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0F94"/>
    <w:multiLevelType w:val="hybridMultilevel"/>
    <w:tmpl w:val="9210F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C35"/>
    <w:multiLevelType w:val="hybridMultilevel"/>
    <w:tmpl w:val="AADA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43B"/>
    <w:multiLevelType w:val="hybridMultilevel"/>
    <w:tmpl w:val="7CD2FA6A"/>
    <w:lvl w:ilvl="0" w:tplc="77D48E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5B350F5"/>
    <w:multiLevelType w:val="multilevel"/>
    <w:tmpl w:val="3A6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65161"/>
    <w:multiLevelType w:val="multilevel"/>
    <w:tmpl w:val="F74E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261357">
    <w:abstractNumId w:val="6"/>
  </w:num>
  <w:num w:numId="2" w16cid:durableId="7348137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144439">
    <w:abstractNumId w:val="0"/>
  </w:num>
  <w:num w:numId="4" w16cid:durableId="879780304">
    <w:abstractNumId w:val="8"/>
  </w:num>
  <w:num w:numId="5" w16cid:durableId="649674183">
    <w:abstractNumId w:val="2"/>
  </w:num>
  <w:num w:numId="6" w16cid:durableId="2124110237">
    <w:abstractNumId w:val="1"/>
  </w:num>
  <w:num w:numId="7" w16cid:durableId="1065956839">
    <w:abstractNumId w:val="5"/>
  </w:num>
  <w:num w:numId="8" w16cid:durableId="542907068">
    <w:abstractNumId w:val="3"/>
  </w:num>
  <w:num w:numId="9" w16cid:durableId="185271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EB"/>
    <w:rsid w:val="00001D74"/>
    <w:rsid w:val="0003768A"/>
    <w:rsid w:val="0005037F"/>
    <w:rsid w:val="00054E45"/>
    <w:rsid w:val="0005560A"/>
    <w:rsid w:val="000620F3"/>
    <w:rsid w:val="000769F8"/>
    <w:rsid w:val="0009437F"/>
    <w:rsid w:val="000A283A"/>
    <w:rsid w:val="000A4086"/>
    <w:rsid w:val="000C6B3C"/>
    <w:rsid w:val="000D2CF5"/>
    <w:rsid w:val="000F212A"/>
    <w:rsid w:val="000F369A"/>
    <w:rsid w:val="0010431F"/>
    <w:rsid w:val="00123719"/>
    <w:rsid w:val="0012689C"/>
    <w:rsid w:val="0013080F"/>
    <w:rsid w:val="0014224B"/>
    <w:rsid w:val="00166C8A"/>
    <w:rsid w:val="00184B78"/>
    <w:rsid w:val="00187B36"/>
    <w:rsid w:val="00192579"/>
    <w:rsid w:val="00192D9F"/>
    <w:rsid w:val="00195B1A"/>
    <w:rsid w:val="00195D70"/>
    <w:rsid w:val="001A1DA3"/>
    <w:rsid w:val="001B5869"/>
    <w:rsid w:val="001C2D8E"/>
    <w:rsid w:val="001E1C36"/>
    <w:rsid w:val="001E3CB1"/>
    <w:rsid w:val="001E6ECD"/>
    <w:rsid w:val="001F4C70"/>
    <w:rsid w:val="001F6D31"/>
    <w:rsid w:val="00215510"/>
    <w:rsid w:val="00257BC8"/>
    <w:rsid w:val="002A5B8C"/>
    <w:rsid w:val="002A6D8A"/>
    <w:rsid w:val="002D1913"/>
    <w:rsid w:val="002E7B90"/>
    <w:rsid w:val="002E7D9E"/>
    <w:rsid w:val="003013C0"/>
    <w:rsid w:val="00321D92"/>
    <w:rsid w:val="003347EB"/>
    <w:rsid w:val="00367651"/>
    <w:rsid w:val="0038185E"/>
    <w:rsid w:val="003821C0"/>
    <w:rsid w:val="00382FA9"/>
    <w:rsid w:val="003A3613"/>
    <w:rsid w:val="003A641B"/>
    <w:rsid w:val="003A6AB4"/>
    <w:rsid w:val="00415788"/>
    <w:rsid w:val="00416023"/>
    <w:rsid w:val="004602CA"/>
    <w:rsid w:val="0047199F"/>
    <w:rsid w:val="00472B29"/>
    <w:rsid w:val="0047507A"/>
    <w:rsid w:val="00477516"/>
    <w:rsid w:val="004A163C"/>
    <w:rsid w:val="004A7162"/>
    <w:rsid w:val="004B3FEF"/>
    <w:rsid w:val="005173C8"/>
    <w:rsid w:val="00531510"/>
    <w:rsid w:val="005408EA"/>
    <w:rsid w:val="00547B80"/>
    <w:rsid w:val="00575C68"/>
    <w:rsid w:val="00577143"/>
    <w:rsid w:val="00590355"/>
    <w:rsid w:val="005C25A1"/>
    <w:rsid w:val="005C608B"/>
    <w:rsid w:val="005D62D1"/>
    <w:rsid w:val="005F16F9"/>
    <w:rsid w:val="005F3B28"/>
    <w:rsid w:val="005F7CAC"/>
    <w:rsid w:val="00615A16"/>
    <w:rsid w:val="00631568"/>
    <w:rsid w:val="00633588"/>
    <w:rsid w:val="00660E62"/>
    <w:rsid w:val="0066401F"/>
    <w:rsid w:val="00666C9E"/>
    <w:rsid w:val="00675B01"/>
    <w:rsid w:val="00682D99"/>
    <w:rsid w:val="00686FFD"/>
    <w:rsid w:val="006B22D4"/>
    <w:rsid w:val="006C1A01"/>
    <w:rsid w:val="006C723D"/>
    <w:rsid w:val="00703934"/>
    <w:rsid w:val="0070657D"/>
    <w:rsid w:val="0071468F"/>
    <w:rsid w:val="0073531E"/>
    <w:rsid w:val="00740083"/>
    <w:rsid w:val="0074539D"/>
    <w:rsid w:val="00777E52"/>
    <w:rsid w:val="007A430C"/>
    <w:rsid w:val="007C5952"/>
    <w:rsid w:val="00815271"/>
    <w:rsid w:val="00840B55"/>
    <w:rsid w:val="008416B6"/>
    <w:rsid w:val="0084501C"/>
    <w:rsid w:val="008451EA"/>
    <w:rsid w:val="00866FAC"/>
    <w:rsid w:val="0087194E"/>
    <w:rsid w:val="00871C6B"/>
    <w:rsid w:val="008A5AE3"/>
    <w:rsid w:val="0092639C"/>
    <w:rsid w:val="009440FF"/>
    <w:rsid w:val="0096615E"/>
    <w:rsid w:val="009B2379"/>
    <w:rsid w:val="00A21AF3"/>
    <w:rsid w:val="00A344AD"/>
    <w:rsid w:val="00A4085A"/>
    <w:rsid w:val="00A43D57"/>
    <w:rsid w:val="00A73EC0"/>
    <w:rsid w:val="00AA3C70"/>
    <w:rsid w:val="00AB2FAD"/>
    <w:rsid w:val="00AD7BE5"/>
    <w:rsid w:val="00AE2612"/>
    <w:rsid w:val="00AF0FE4"/>
    <w:rsid w:val="00AF5FAE"/>
    <w:rsid w:val="00B0400C"/>
    <w:rsid w:val="00B12A2B"/>
    <w:rsid w:val="00B14E94"/>
    <w:rsid w:val="00B248BB"/>
    <w:rsid w:val="00B472C9"/>
    <w:rsid w:val="00B5447B"/>
    <w:rsid w:val="00B54FC6"/>
    <w:rsid w:val="00B8534B"/>
    <w:rsid w:val="00BB1675"/>
    <w:rsid w:val="00BB230B"/>
    <w:rsid w:val="00BC3C5A"/>
    <w:rsid w:val="00BC441D"/>
    <w:rsid w:val="00C0246D"/>
    <w:rsid w:val="00C06C94"/>
    <w:rsid w:val="00C2062D"/>
    <w:rsid w:val="00C27085"/>
    <w:rsid w:val="00C330DE"/>
    <w:rsid w:val="00C3534C"/>
    <w:rsid w:val="00C4596E"/>
    <w:rsid w:val="00C47005"/>
    <w:rsid w:val="00C54432"/>
    <w:rsid w:val="00C55B11"/>
    <w:rsid w:val="00C70BC2"/>
    <w:rsid w:val="00C7440E"/>
    <w:rsid w:val="00CA2FD8"/>
    <w:rsid w:val="00CA4420"/>
    <w:rsid w:val="00CB0DEB"/>
    <w:rsid w:val="00CB409D"/>
    <w:rsid w:val="00D0112C"/>
    <w:rsid w:val="00D03ACB"/>
    <w:rsid w:val="00D37128"/>
    <w:rsid w:val="00D400D7"/>
    <w:rsid w:val="00D44749"/>
    <w:rsid w:val="00D46726"/>
    <w:rsid w:val="00D47664"/>
    <w:rsid w:val="00D502A4"/>
    <w:rsid w:val="00D90FF6"/>
    <w:rsid w:val="00D93894"/>
    <w:rsid w:val="00D977E2"/>
    <w:rsid w:val="00DC2FB7"/>
    <w:rsid w:val="00DC457B"/>
    <w:rsid w:val="00DD1868"/>
    <w:rsid w:val="00DD4F7C"/>
    <w:rsid w:val="00DE04CD"/>
    <w:rsid w:val="00DF00DD"/>
    <w:rsid w:val="00E068C6"/>
    <w:rsid w:val="00E269A8"/>
    <w:rsid w:val="00E5454A"/>
    <w:rsid w:val="00E8347F"/>
    <w:rsid w:val="00E869B1"/>
    <w:rsid w:val="00E925D8"/>
    <w:rsid w:val="00EA1B78"/>
    <w:rsid w:val="00EC2F73"/>
    <w:rsid w:val="00EC3B69"/>
    <w:rsid w:val="00ED1766"/>
    <w:rsid w:val="00ED600A"/>
    <w:rsid w:val="00EE63DC"/>
    <w:rsid w:val="00F01490"/>
    <w:rsid w:val="00F260F2"/>
    <w:rsid w:val="00F308F4"/>
    <w:rsid w:val="00F46405"/>
    <w:rsid w:val="00F46DDF"/>
    <w:rsid w:val="00F47088"/>
    <w:rsid w:val="00F71057"/>
    <w:rsid w:val="00F71A95"/>
    <w:rsid w:val="00F72FED"/>
    <w:rsid w:val="00F81C5A"/>
    <w:rsid w:val="00F84FB1"/>
    <w:rsid w:val="00F87A5E"/>
    <w:rsid w:val="00F94708"/>
    <w:rsid w:val="00F9633F"/>
    <w:rsid w:val="00FB3FB2"/>
    <w:rsid w:val="00FB40B6"/>
    <w:rsid w:val="00FC233A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9999"/>
  <w15:docId w15:val="{2C0A554F-2F42-4A0D-A337-1855C29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4708"/>
  </w:style>
  <w:style w:type="paragraph" w:styleId="a5">
    <w:name w:val="footer"/>
    <w:basedOn w:val="a"/>
    <w:link w:val="a6"/>
    <w:uiPriority w:val="99"/>
    <w:unhideWhenUsed/>
    <w:rsid w:val="00F9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4708"/>
  </w:style>
  <w:style w:type="paragraph" w:styleId="a7">
    <w:name w:val="Balloon Text"/>
    <w:basedOn w:val="a"/>
    <w:link w:val="a8"/>
    <w:uiPriority w:val="99"/>
    <w:semiHidden/>
    <w:unhideWhenUsed/>
    <w:rsid w:val="00F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70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B3FEF"/>
    <w:rPr>
      <w:rFonts w:cs="Times New Roman"/>
    </w:rPr>
  </w:style>
  <w:style w:type="character" w:customStyle="1" w:styleId="apple-converted-space">
    <w:name w:val="apple-converted-space"/>
    <w:basedOn w:val="a0"/>
    <w:rsid w:val="004B3FEF"/>
    <w:rPr>
      <w:rFonts w:cs="Times New Roman"/>
    </w:rPr>
  </w:style>
  <w:style w:type="character" w:customStyle="1" w:styleId="atn">
    <w:name w:val="atn"/>
    <w:basedOn w:val="a0"/>
    <w:rsid w:val="004B3FEF"/>
  </w:style>
  <w:style w:type="character" w:styleId="a9">
    <w:name w:val="Hyperlink"/>
    <w:uiPriority w:val="99"/>
    <w:unhideWhenUsed/>
    <w:rsid w:val="00D46726"/>
    <w:rPr>
      <w:color w:val="0000FF"/>
      <w:u w:val="single"/>
    </w:rPr>
  </w:style>
  <w:style w:type="paragraph" w:styleId="aa">
    <w:name w:val="Normal (Web)"/>
    <w:basedOn w:val="a"/>
    <w:uiPriority w:val="99"/>
    <w:rsid w:val="00382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382FA9"/>
    <w:pPr>
      <w:spacing w:before="100" w:beforeAutospacing="1" w:after="100" w:afterAutospacing="1" w:line="240" w:lineRule="auto"/>
      <w:jc w:val="both"/>
    </w:pPr>
    <w:rPr>
      <w:rFonts w:ascii="Georgia" w:eastAsia="Times New Roman" w:hAnsi="Georgia"/>
      <w:color w:val="000000"/>
      <w:sz w:val="24"/>
      <w:szCs w:val="24"/>
      <w:lang w:eastAsia="ru-RU"/>
    </w:rPr>
  </w:style>
  <w:style w:type="paragraph" w:customStyle="1" w:styleId="ab">
    <w:name w:val="Описание экскурсии"/>
    <w:rsid w:val="00C3534C"/>
    <w:pPr>
      <w:pBdr>
        <w:top w:val="nil"/>
        <w:left w:val="nil"/>
        <w:bottom w:val="nil"/>
        <w:right w:val="nil"/>
        <w:between w:val="nil"/>
        <w:bar w:val="nil"/>
      </w:pBdr>
      <w:spacing w:line="220" w:lineRule="exact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ac">
    <w:name w:val="Заголовок раздела"/>
    <w:rsid w:val="00C3534C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 Unicode MS" w:hAnsi="Arial" w:cs="Arial Unicode MS"/>
      <w:b/>
      <w:bCs/>
      <w:color w:val="FFFFFF"/>
      <w:u w:color="FFFFFF"/>
      <w:bdr w:val="nil"/>
      <w:lang w:val="en-US"/>
    </w:rPr>
  </w:style>
  <w:style w:type="paragraph" w:customStyle="1" w:styleId="ad">
    <w:name w:val="Название экскурсии"/>
    <w:rsid w:val="00C3534C"/>
    <w:pPr>
      <w:pBdr>
        <w:top w:val="nil"/>
        <w:left w:val="nil"/>
        <w:bottom w:val="nil"/>
        <w:right w:val="nil"/>
        <w:between w:val="nil"/>
        <w:bar w:val="nil"/>
      </w:pBdr>
      <w:spacing w:line="283" w:lineRule="exact"/>
      <w:jc w:val="center"/>
    </w:pPr>
    <w:rPr>
      <w:rFonts w:ascii="Arial" w:eastAsia="Arial Unicode MS" w:hAnsi="Arial" w:cs="Arial Unicode MS"/>
      <w:b/>
      <w:bCs/>
      <w:color w:val="333333"/>
      <w:sz w:val="22"/>
      <w:szCs w:val="22"/>
      <w:u w:color="333333"/>
      <w:bdr w:val="nil"/>
      <w:lang w:val="en-US"/>
    </w:rPr>
  </w:style>
  <w:style w:type="paragraph" w:styleId="ae">
    <w:name w:val="List Paragraph"/>
    <w:basedOn w:val="a"/>
    <w:uiPriority w:val="34"/>
    <w:qFormat/>
    <w:rsid w:val="00472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huchmaeva@pa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0471-0416-49E2-8E1A-506CEFD7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Пакс</Company>
  <LinksUpToDate>false</LinksUpToDate>
  <CharactersWithSpaces>3586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mailto:l.chuchmaeva@paks.ru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a.levinskaya</dc:creator>
  <cp:lastModifiedBy>Oxana Severina</cp:lastModifiedBy>
  <cp:revision>9</cp:revision>
  <cp:lastPrinted>2022-03-10T09:59:00Z</cp:lastPrinted>
  <dcterms:created xsi:type="dcterms:W3CDTF">2023-09-03T20:20:00Z</dcterms:created>
  <dcterms:modified xsi:type="dcterms:W3CDTF">2023-09-07T20:54:00Z</dcterms:modified>
</cp:coreProperties>
</file>